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D34" w:rsidRDefault="00CC2D34">
      <w:pPr>
        <w:spacing w:line="336" w:lineRule="auto"/>
        <w:rPr>
          <w:rFonts w:eastAsia="仿宋_GB2312"/>
          <w:sz w:val="32"/>
          <w:szCs w:val="32"/>
        </w:rPr>
      </w:pPr>
    </w:p>
    <w:p w:rsidR="00CC2D34" w:rsidRDefault="008175D6">
      <w:pPr>
        <w:spacing w:line="560" w:lineRule="exact"/>
        <w:jc w:val="center"/>
        <w:rPr>
          <w:rFonts w:eastAsia="方正小标宋简体"/>
          <w:sz w:val="36"/>
          <w:szCs w:val="36"/>
        </w:rPr>
      </w:pPr>
      <w:r>
        <w:rPr>
          <w:rFonts w:eastAsia="方正小标宋简体" w:hint="eastAsia"/>
          <w:sz w:val="36"/>
          <w:szCs w:val="36"/>
        </w:rPr>
        <w:t>南</w:t>
      </w:r>
      <w:r>
        <w:rPr>
          <w:rFonts w:eastAsia="方正小标宋简体" w:hint="eastAsia"/>
          <w:sz w:val="36"/>
          <w:szCs w:val="36"/>
        </w:rPr>
        <w:t xml:space="preserve"> </w:t>
      </w:r>
      <w:r>
        <w:rPr>
          <w:rFonts w:eastAsia="方正小标宋简体" w:hint="eastAsia"/>
          <w:sz w:val="36"/>
          <w:szCs w:val="36"/>
        </w:rPr>
        <w:t>京</w:t>
      </w:r>
      <w:r>
        <w:rPr>
          <w:rFonts w:eastAsia="方正小标宋简体" w:hint="eastAsia"/>
          <w:sz w:val="36"/>
          <w:szCs w:val="36"/>
        </w:rPr>
        <w:t xml:space="preserve"> </w:t>
      </w:r>
      <w:r>
        <w:rPr>
          <w:rFonts w:eastAsia="方正小标宋简体" w:hint="eastAsia"/>
          <w:sz w:val="36"/>
          <w:szCs w:val="36"/>
        </w:rPr>
        <w:t>审</w:t>
      </w:r>
      <w:r>
        <w:rPr>
          <w:rFonts w:eastAsia="方正小标宋简体" w:hint="eastAsia"/>
          <w:sz w:val="36"/>
          <w:szCs w:val="36"/>
        </w:rPr>
        <w:t xml:space="preserve"> </w:t>
      </w:r>
      <w:r>
        <w:rPr>
          <w:rFonts w:eastAsia="方正小标宋简体" w:hint="eastAsia"/>
          <w:sz w:val="36"/>
          <w:szCs w:val="36"/>
        </w:rPr>
        <w:t>计</w:t>
      </w:r>
      <w:r>
        <w:rPr>
          <w:rFonts w:eastAsia="方正小标宋简体" w:hint="eastAsia"/>
          <w:sz w:val="36"/>
          <w:szCs w:val="36"/>
        </w:rPr>
        <w:t xml:space="preserve"> </w:t>
      </w:r>
      <w:r>
        <w:rPr>
          <w:rFonts w:eastAsia="方正小标宋简体" w:hint="eastAsia"/>
          <w:sz w:val="36"/>
          <w:szCs w:val="36"/>
        </w:rPr>
        <w:t>大</w:t>
      </w:r>
      <w:r>
        <w:rPr>
          <w:rFonts w:eastAsia="方正小标宋简体" w:hint="eastAsia"/>
          <w:sz w:val="36"/>
          <w:szCs w:val="36"/>
        </w:rPr>
        <w:t xml:space="preserve"> </w:t>
      </w:r>
      <w:r>
        <w:rPr>
          <w:rFonts w:eastAsia="方正小标宋简体" w:hint="eastAsia"/>
          <w:sz w:val="36"/>
          <w:szCs w:val="36"/>
        </w:rPr>
        <w:t>学</w:t>
      </w:r>
    </w:p>
    <w:p w:rsidR="00CC2D34" w:rsidRDefault="008175D6">
      <w:pPr>
        <w:spacing w:line="560" w:lineRule="exact"/>
        <w:jc w:val="center"/>
        <w:rPr>
          <w:rFonts w:eastAsia="方正小标宋简体"/>
          <w:sz w:val="36"/>
          <w:szCs w:val="36"/>
        </w:rPr>
      </w:pPr>
      <w:r>
        <w:rPr>
          <w:rFonts w:eastAsia="方正小标宋简体"/>
          <w:sz w:val="36"/>
          <w:szCs w:val="36"/>
        </w:rPr>
        <w:t>20</w:t>
      </w:r>
      <w:r>
        <w:rPr>
          <w:rFonts w:eastAsia="方正小标宋简体" w:hint="eastAsia"/>
          <w:sz w:val="36"/>
          <w:szCs w:val="36"/>
        </w:rPr>
        <w:t>21</w:t>
      </w:r>
      <w:r>
        <w:rPr>
          <w:rFonts w:eastAsia="方正小标宋简体" w:hint="eastAsia"/>
          <w:sz w:val="36"/>
          <w:szCs w:val="36"/>
        </w:rPr>
        <w:t>年</w:t>
      </w:r>
      <w:r>
        <w:rPr>
          <w:rFonts w:eastAsia="方正小标宋简体"/>
          <w:sz w:val="36"/>
          <w:szCs w:val="36"/>
        </w:rPr>
        <w:t>“</w:t>
      </w:r>
      <w:r>
        <w:rPr>
          <w:rFonts w:eastAsia="方正小标宋简体"/>
          <w:sz w:val="36"/>
          <w:szCs w:val="36"/>
        </w:rPr>
        <w:t>互联网</w:t>
      </w:r>
      <w:r>
        <w:rPr>
          <w:rFonts w:eastAsia="方正小标宋简体"/>
          <w:sz w:val="36"/>
          <w:szCs w:val="36"/>
        </w:rPr>
        <w:t>+”</w:t>
      </w:r>
      <w:r>
        <w:rPr>
          <w:rFonts w:eastAsia="方正小标宋简体"/>
          <w:sz w:val="36"/>
          <w:szCs w:val="36"/>
        </w:rPr>
        <w:t>大学生创新创业</w:t>
      </w:r>
      <w:proofErr w:type="gramStart"/>
      <w:r>
        <w:rPr>
          <w:rFonts w:eastAsia="方正小标宋简体" w:hint="eastAsia"/>
          <w:sz w:val="36"/>
          <w:szCs w:val="36"/>
        </w:rPr>
        <w:t>大赛校</w:t>
      </w:r>
      <w:r>
        <w:rPr>
          <w:rFonts w:eastAsia="方正小标宋简体"/>
          <w:sz w:val="36"/>
          <w:szCs w:val="36"/>
        </w:rPr>
        <w:t>赛报名表</w:t>
      </w:r>
      <w:proofErr w:type="gramEnd"/>
    </w:p>
    <w:p w:rsidR="00CC2D34" w:rsidRDefault="00CC2D34">
      <w:pPr>
        <w:spacing w:line="336" w:lineRule="auto"/>
        <w:rPr>
          <w:rFonts w:eastAsia="仿宋_GB2312"/>
          <w:bCs/>
          <w:sz w:val="32"/>
          <w:szCs w:val="32"/>
        </w:rPr>
      </w:pPr>
    </w:p>
    <w:p w:rsidR="00CC2D34" w:rsidRDefault="00CC2D34">
      <w:pPr>
        <w:spacing w:line="336" w:lineRule="auto"/>
        <w:rPr>
          <w:rFonts w:eastAsia="仿宋_GB2312"/>
          <w:bCs/>
          <w:sz w:val="32"/>
          <w:szCs w:val="32"/>
        </w:rPr>
      </w:pPr>
    </w:p>
    <w:tbl>
      <w:tblPr>
        <w:tblW w:w="0" w:type="auto"/>
        <w:tblInd w:w="1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1"/>
        <w:gridCol w:w="3921"/>
      </w:tblGrid>
      <w:tr w:rsidR="00CC2D34">
        <w:trPr>
          <w:trHeight w:hRule="exact" w:val="737"/>
        </w:trPr>
        <w:tc>
          <w:tcPr>
            <w:tcW w:w="2531" w:type="dxa"/>
            <w:vAlign w:val="center"/>
          </w:tcPr>
          <w:p w:rsidR="00CC2D34" w:rsidRDefault="008175D6">
            <w:pPr>
              <w:spacing w:beforeLines="50" w:before="156"/>
              <w:jc w:val="distribute"/>
              <w:rPr>
                <w:b/>
                <w:sz w:val="30"/>
                <w:szCs w:val="30"/>
              </w:rPr>
            </w:pPr>
            <w:r>
              <w:rPr>
                <w:b/>
                <w:sz w:val="30"/>
                <w:szCs w:val="30"/>
              </w:rPr>
              <w:t>学</w:t>
            </w:r>
            <w:r>
              <w:rPr>
                <w:rFonts w:hint="eastAsia"/>
                <w:b/>
                <w:sz w:val="30"/>
                <w:szCs w:val="30"/>
              </w:rPr>
              <w:t>院</w:t>
            </w:r>
            <w:r>
              <w:rPr>
                <w:b/>
                <w:sz w:val="30"/>
                <w:szCs w:val="30"/>
              </w:rPr>
              <w:t>名称（盖章）：</w:t>
            </w:r>
          </w:p>
        </w:tc>
        <w:tc>
          <w:tcPr>
            <w:tcW w:w="3921" w:type="dxa"/>
            <w:vAlign w:val="center"/>
          </w:tcPr>
          <w:p w:rsidR="00CC2D34" w:rsidRDefault="00CC2D34">
            <w:pPr>
              <w:spacing w:beforeLines="50" w:before="156"/>
              <w:rPr>
                <w:rFonts w:eastAsia="仿宋_GB2312"/>
                <w:bCs/>
                <w:sz w:val="32"/>
                <w:szCs w:val="32"/>
              </w:rPr>
            </w:pPr>
          </w:p>
        </w:tc>
      </w:tr>
      <w:tr w:rsidR="00CC2D34">
        <w:trPr>
          <w:trHeight w:hRule="exact" w:val="737"/>
        </w:trPr>
        <w:tc>
          <w:tcPr>
            <w:tcW w:w="2531" w:type="dxa"/>
            <w:vAlign w:val="center"/>
          </w:tcPr>
          <w:p w:rsidR="00CC2D34" w:rsidRDefault="008175D6">
            <w:pPr>
              <w:spacing w:beforeLines="50" w:before="156"/>
              <w:jc w:val="distribute"/>
              <w:rPr>
                <w:b/>
                <w:sz w:val="30"/>
                <w:szCs w:val="30"/>
              </w:rPr>
            </w:pPr>
            <w:r>
              <w:rPr>
                <w:b/>
                <w:sz w:val="30"/>
                <w:szCs w:val="30"/>
              </w:rPr>
              <w:t>项目名称：</w:t>
            </w:r>
          </w:p>
        </w:tc>
        <w:tc>
          <w:tcPr>
            <w:tcW w:w="3921" w:type="dxa"/>
            <w:vAlign w:val="center"/>
          </w:tcPr>
          <w:p w:rsidR="00CC2D34" w:rsidRDefault="00CC2D34">
            <w:pPr>
              <w:spacing w:beforeLines="50" w:before="156"/>
              <w:rPr>
                <w:rFonts w:eastAsia="仿宋_GB2312"/>
                <w:bCs/>
                <w:sz w:val="32"/>
                <w:szCs w:val="32"/>
              </w:rPr>
            </w:pPr>
          </w:p>
        </w:tc>
      </w:tr>
      <w:tr w:rsidR="00CC2D34">
        <w:trPr>
          <w:trHeight w:hRule="exact" w:val="737"/>
        </w:trPr>
        <w:tc>
          <w:tcPr>
            <w:tcW w:w="2531" w:type="dxa"/>
            <w:vAlign w:val="center"/>
          </w:tcPr>
          <w:p w:rsidR="00CC2D34" w:rsidRDefault="008175D6">
            <w:pPr>
              <w:spacing w:beforeLines="50" w:before="156"/>
              <w:jc w:val="distribute"/>
              <w:rPr>
                <w:b/>
                <w:sz w:val="30"/>
                <w:szCs w:val="30"/>
              </w:rPr>
            </w:pPr>
            <w:r>
              <w:rPr>
                <w:b/>
                <w:sz w:val="30"/>
                <w:szCs w:val="30"/>
              </w:rPr>
              <w:t>团队名称：</w:t>
            </w:r>
          </w:p>
        </w:tc>
        <w:tc>
          <w:tcPr>
            <w:tcW w:w="3921" w:type="dxa"/>
            <w:vAlign w:val="center"/>
          </w:tcPr>
          <w:p w:rsidR="00CC2D34" w:rsidRDefault="00CC2D34">
            <w:pPr>
              <w:spacing w:beforeLines="50" w:before="156"/>
              <w:rPr>
                <w:rFonts w:eastAsia="仿宋_GB2312"/>
                <w:bCs/>
                <w:sz w:val="32"/>
                <w:szCs w:val="32"/>
              </w:rPr>
            </w:pPr>
          </w:p>
        </w:tc>
      </w:tr>
      <w:tr w:rsidR="00CC2D34">
        <w:trPr>
          <w:trHeight w:hRule="exact" w:val="737"/>
        </w:trPr>
        <w:tc>
          <w:tcPr>
            <w:tcW w:w="2531" w:type="dxa"/>
            <w:vAlign w:val="center"/>
          </w:tcPr>
          <w:p w:rsidR="00CC2D34" w:rsidRDefault="008175D6">
            <w:pPr>
              <w:spacing w:beforeLines="50" w:before="156"/>
              <w:jc w:val="distribute"/>
              <w:rPr>
                <w:b/>
                <w:sz w:val="30"/>
                <w:szCs w:val="30"/>
              </w:rPr>
            </w:pPr>
            <w:r>
              <w:rPr>
                <w:rFonts w:hint="eastAsia"/>
                <w:b/>
                <w:sz w:val="30"/>
                <w:szCs w:val="30"/>
              </w:rPr>
              <w:t>项目</w:t>
            </w:r>
            <w:r>
              <w:rPr>
                <w:b/>
                <w:sz w:val="30"/>
                <w:szCs w:val="30"/>
              </w:rPr>
              <w:t>赛道：</w:t>
            </w:r>
          </w:p>
        </w:tc>
        <w:tc>
          <w:tcPr>
            <w:tcW w:w="3921" w:type="dxa"/>
            <w:vAlign w:val="center"/>
          </w:tcPr>
          <w:p w:rsidR="00CC2D34" w:rsidRDefault="00CC2D34">
            <w:pPr>
              <w:spacing w:beforeLines="50" w:before="156"/>
              <w:rPr>
                <w:rFonts w:eastAsia="仿宋_GB2312"/>
                <w:bCs/>
                <w:sz w:val="32"/>
                <w:szCs w:val="32"/>
              </w:rPr>
            </w:pPr>
          </w:p>
        </w:tc>
      </w:tr>
      <w:tr w:rsidR="00CC2D34">
        <w:trPr>
          <w:trHeight w:hRule="exact" w:val="737"/>
        </w:trPr>
        <w:tc>
          <w:tcPr>
            <w:tcW w:w="2531" w:type="dxa"/>
            <w:vAlign w:val="center"/>
          </w:tcPr>
          <w:p w:rsidR="00CC2D34" w:rsidRDefault="008175D6">
            <w:pPr>
              <w:spacing w:beforeLines="50" w:before="156"/>
              <w:jc w:val="distribute"/>
              <w:rPr>
                <w:b/>
                <w:sz w:val="30"/>
                <w:szCs w:val="30"/>
              </w:rPr>
            </w:pPr>
            <w:r>
              <w:rPr>
                <w:b/>
                <w:sz w:val="30"/>
                <w:szCs w:val="30"/>
              </w:rPr>
              <w:t>项目组别：</w:t>
            </w:r>
          </w:p>
        </w:tc>
        <w:tc>
          <w:tcPr>
            <w:tcW w:w="3921" w:type="dxa"/>
            <w:vAlign w:val="center"/>
          </w:tcPr>
          <w:p w:rsidR="00CC2D34" w:rsidRDefault="00CC2D34">
            <w:pPr>
              <w:spacing w:beforeLines="50" w:before="156"/>
              <w:rPr>
                <w:rFonts w:eastAsia="仿宋_GB2312"/>
                <w:bCs/>
                <w:sz w:val="32"/>
                <w:szCs w:val="32"/>
              </w:rPr>
            </w:pPr>
          </w:p>
        </w:tc>
      </w:tr>
      <w:tr w:rsidR="00CC2D34">
        <w:trPr>
          <w:trHeight w:hRule="exact" w:val="737"/>
        </w:trPr>
        <w:tc>
          <w:tcPr>
            <w:tcW w:w="2531" w:type="dxa"/>
            <w:vAlign w:val="center"/>
          </w:tcPr>
          <w:p w:rsidR="00CC2D34" w:rsidRDefault="008175D6">
            <w:pPr>
              <w:spacing w:beforeLines="50" w:before="156"/>
              <w:jc w:val="distribute"/>
              <w:rPr>
                <w:b/>
                <w:sz w:val="30"/>
                <w:szCs w:val="30"/>
              </w:rPr>
            </w:pPr>
            <w:r>
              <w:rPr>
                <w:b/>
                <w:sz w:val="30"/>
                <w:szCs w:val="30"/>
              </w:rPr>
              <w:t>参赛类别：</w:t>
            </w:r>
          </w:p>
        </w:tc>
        <w:tc>
          <w:tcPr>
            <w:tcW w:w="3921" w:type="dxa"/>
            <w:vAlign w:val="center"/>
          </w:tcPr>
          <w:p w:rsidR="00CC2D34" w:rsidRDefault="00CC2D34">
            <w:pPr>
              <w:spacing w:beforeLines="50" w:before="156"/>
              <w:rPr>
                <w:rFonts w:eastAsia="仿宋_GB2312"/>
                <w:bCs/>
                <w:sz w:val="32"/>
                <w:szCs w:val="32"/>
              </w:rPr>
            </w:pPr>
          </w:p>
        </w:tc>
      </w:tr>
      <w:tr w:rsidR="00CC2D34">
        <w:trPr>
          <w:trHeight w:hRule="exact" w:val="737"/>
        </w:trPr>
        <w:tc>
          <w:tcPr>
            <w:tcW w:w="2531" w:type="dxa"/>
            <w:vAlign w:val="center"/>
          </w:tcPr>
          <w:p w:rsidR="00CC2D34" w:rsidRDefault="008175D6">
            <w:pPr>
              <w:spacing w:beforeLines="50" w:before="156"/>
              <w:jc w:val="distribute"/>
              <w:rPr>
                <w:b/>
                <w:sz w:val="30"/>
                <w:szCs w:val="30"/>
              </w:rPr>
            </w:pPr>
            <w:r>
              <w:rPr>
                <w:b/>
                <w:sz w:val="30"/>
                <w:szCs w:val="30"/>
              </w:rPr>
              <w:t>项目负责人：</w:t>
            </w:r>
          </w:p>
        </w:tc>
        <w:tc>
          <w:tcPr>
            <w:tcW w:w="3921" w:type="dxa"/>
            <w:vAlign w:val="center"/>
          </w:tcPr>
          <w:p w:rsidR="00CC2D34" w:rsidRDefault="00CC2D34">
            <w:pPr>
              <w:spacing w:beforeLines="50" w:before="156"/>
              <w:rPr>
                <w:rFonts w:eastAsia="仿宋_GB2312"/>
                <w:bCs/>
                <w:sz w:val="32"/>
                <w:szCs w:val="32"/>
              </w:rPr>
            </w:pPr>
          </w:p>
        </w:tc>
      </w:tr>
      <w:tr w:rsidR="00CC2D34">
        <w:trPr>
          <w:trHeight w:hRule="exact" w:val="737"/>
        </w:trPr>
        <w:tc>
          <w:tcPr>
            <w:tcW w:w="2531" w:type="dxa"/>
            <w:vAlign w:val="center"/>
          </w:tcPr>
          <w:p w:rsidR="00CC2D34" w:rsidRDefault="008175D6">
            <w:pPr>
              <w:spacing w:beforeLines="50" w:before="156"/>
              <w:jc w:val="distribute"/>
              <w:rPr>
                <w:b/>
                <w:sz w:val="30"/>
                <w:szCs w:val="30"/>
              </w:rPr>
            </w:pPr>
            <w:r>
              <w:rPr>
                <w:b/>
                <w:sz w:val="30"/>
                <w:szCs w:val="30"/>
              </w:rPr>
              <w:t>联系电话：</w:t>
            </w:r>
          </w:p>
        </w:tc>
        <w:tc>
          <w:tcPr>
            <w:tcW w:w="3921" w:type="dxa"/>
            <w:vAlign w:val="center"/>
          </w:tcPr>
          <w:p w:rsidR="00CC2D34" w:rsidRDefault="00CC2D34">
            <w:pPr>
              <w:spacing w:beforeLines="50" w:before="156"/>
              <w:rPr>
                <w:rFonts w:eastAsia="仿宋_GB2312"/>
                <w:b/>
                <w:bCs/>
                <w:sz w:val="32"/>
                <w:szCs w:val="32"/>
              </w:rPr>
            </w:pPr>
          </w:p>
        </w:tc>
      </w:tr>
      <w:tr w:rsidR="00CC2D34">
        <w:trPr>
          <w:trHeight w:hRule="exact" w:val="737"/>
        </w:trPr>
        <w:tc>
          <w:tcPr>
            <w:tcW w:w="2531" w:type="dxa"/>
            <w:vAlign w:val="center"/>
          </w:tcPr>
          <w:p w:rsidR="00CC2D34" w:rsidRDefault="008175D6">
            <w:pPr>
              <w:spacing w:beforeLines="50" w:before="156"/>
              <w:jc w:val="distribute"/>
              <w:rPr>
                <w:b/>
                <w:sz w:val="30"/>
                <w:szCs w:val="30"/>
              </w:rPr>
            </w:pPr>
            <w:r>
              <w:rPr>
                <w:b/>
                <w:sz w:val="30"/>
                <w:szCs w:val="30"/>
              </w:rPr>
              <w:t>申报日期：</w:t>
            </w:r>
          </w:p>
        </w:tc>
        <w:tc>
          <w:tcPr>
            <w:tcW w:w="3921" w:type="dxa"/>
            <w:vAlign w:val="center"/>
          </w:tcPr>
          <w:p w:rsidR="00CC2D34" w:rsidRDefault="00CC2D34">
            <w:pPr>
              <w:spacing w:beforeLines="50" w:before="156"/>
              <w:rPr>
                <w:rFonts w:eastAsia="仿宋_GB2312"/>
                <w:bCs/>
                <w:sz w:val="32"/>
                <w:szCs w:val="32"/>
              </w:rPr>
            </w:pPr>
          </w:p>
        </w:tc>
      </w:tr>
    </w:tbl>
    <w:p w:rsidR="00CC2D34" w:rsidRDefault="00CC2D34">
      <w:pPr>
        <w:spacing w:line="336" w:lineRule="auto"/>
        <w:rPr>
          <w:rFonts w:eastAsia="仿宋_GB2312"/>
          <w:bCs/>
          <w:sz w:val="36"/>
          <w:szCs w:val="36"/>
        </w:rPr>
      </w:pPr>
    </w:p>
    <w:p w:rsidR="00CC2D34" w:rsidRDefault="00CC2D34">
      <w:pPr>
        <w:spacing w:line="336" w:lineRule="auto"/>
        <w:rPr>
          <w:rFonts w:eastAsia="仿宋_GB2312"/>
          <w:bCs/>
          <w:sz w:val="36"/>
          <w:szCs w:val="36"/>
        </w:rPr>
      </w:pPr>
    </w:p>
    <w:p w:rsidR="00CC2D34" w:rsidRDefault="00CC2D34">
      <w:pPr>
        <w:snapToGrid w:val="0"/>
        <w:spacing w:line="336" w:lineRule="auto"/>
        <w:jc w:val="center"/>
        <w:rPr>
          <w:rFonts w:eastAsia="黑体"/>
          <w:sz w:val="32"/>
          <w:szCs w:val="32"/>
        </w:rPr>
      </w:pPr>
    </w:p>
    <w:p w:rsidR="00CC2D34" w:rsidRDefault="008175D6">
      <w:pPr>
        <w:snapToGrid w:val="0"/>
        <w:spacing w:line="336" w:lineRule="auto"/>
        <w:jc w:val="center"/>
        <w:rPr>
          <w:rFonts w:eastAsia="黑体"/>
          <w:sz w:val="32"/>
          <w:szCs w:val="32"/>
        </w:rPr>
      </w:pPr>
      <w:r>
        <w:rPr>
          <w:rFonts w:eastAsia="黑体" w:hint="eastAsia"/>
          <w:sz w:val="32"/>
          <w:szCs w:val="32"/>
        </w:rPr>
        <w:t>南京审计大学创业学院</w:t>
      </w:r>
      <w:r>
        <w:rPr>
          <w:rFonts w:eastAsia="黑体"/>
          <w:sz w:val="32"/>
          <w:szCs w:val="32"/>
        </w:rPr>
        <w:t xml:space="preserve"> </w:t>
      </w:r>
      <w:r>
        <w:rPr>
          <w:rFonts w:eastAsia="黑体"/>
          <w:sz w:val="32"/>
          <w:szCs w:val="32"/>
        </w:rPr>
        <w:t>制</w:t>
      </w:r>
    </w:p>
    <w:p w:rsidR="00CC2D34" w:rsidRDefault="00CC2D34">
      <w:pPr>
        <w:spacing w:line="336" w:lineRule="auto"/>
        <w:jc w:val="left"/>
        <w:rPr>
          <w:rFonts w:eastAsia="黑体"/>
          <w:sz w:val="28"/>
          <w:szCs w:val="28"/>
        </w:rPr>
        <w:sectPr w:rsidR="00CC2D34">
          <w:headerReference w:type="default" r:id="rId8"/>
          <w:footerReference w:type="even" r:id="rId9"/>
          <w:footerReference w:type="default" r:id="rId10"/>
          <w:pgSz w:w="11906" w:h="16838"/>
          <w:pgMar w:top="2098" w:right="1531" w:bottom="1985" w:left="1531" w:header="851" w:footer="992" w:gutter="0"/>
          <w:pgNumType w:fmt="numberInDash" w:start="1"/>
          <w:cols w:space="425"/>
          <w:docGrid w:type="lines" w:linePitch="312"/>
        </w:sectPr>
      </w:pPr>
    </w:p>
    <w:p w:rsidR="00CC2D34" w:rsidRDefault="00CC2D34">
      <w:pPr>
        <w:snapToGrid w:val="0"/>
        <w:spacing w:line="336" w:lineRule="auto"/>
        <w:jc w:val="center"/>
        <w:rPr>
          <w:rFonts w:eastAsia="黑体"/>
          <w:kern w:val="0"/>
          <w:sz w:val="36"/>
          <w:szCs w:val="36"/>
        </w:rPr>
      </w:pPr>
    </w:p>
    <w:p w:rsidR="00CC2D34" w:rsidRPr="00B65342" w:rsidRDefault="008175D6" w:rsidP="00B65342">
      <w:pPr>
        <w:snapToGrid w:val="0"/>
        <w:spacing w:line="336" w:lineRule="auto"/>
        <w:jc w:val="center"/>
        <w:rPr>
          <w:rFonts w:eastAsia="黑体" w:hint="eastAsia"/>
          <w:kern w:val="0"/>
          <w:sz w:val="36"/>
          <w:szCs w:val="36"/>
        </w:rPr>
      </w:pPr>
      <w:r>
        <w:rPr>
          <w:rFonts w:eastAsia="黑体"/>
          <w:kern w:val="0"/>
          <w:sz w:val="36"/>
          <w:szCs w:val="36"/>
        </w:rPr>
        <w:t>填表说明</w:t>
      </w:r>
    </w:p>
    <w:p w:rsidR="00CC2D34" w:rsidRDefault="008175D6">
      <w:pPr>
        <w:adjustRightInd w:val="0"/>
        <w:snapToGrid w:val="0"/>
        <w:spacing w:line="480" w:lineRule="exact"/>
        <w:ind w:firstLineChars="200" w:firstLine="600"/>
        <w:rPr>
          <w:rFonts w:eastAsia="仿宋_GB2312"/>
          <w:kern w:val="0"/>
          <w:sz w:val="30"/>
          <w:szCs w:val="30"/>
        </w:rPr>
      </w:pPr>
      <w:r>
        <w:rPr>
          <w:rFonts w:eastAsia="仿宋_GB2312"/>
          <w:kern w:val="0"/>
          <w:sz w:val="30"/>
          <w:szCs w:val="30"/>
        </w:rPr>
        <w:t>一、推荐学</w:t>
      </w:r>
      <w:r>
        <w:rPr>
          <w:rFonts w:eastAsia="仿宋_GB2312" w:hint="eastAsia"/>
          <w:kern w:val="0"/>
          <w:sz w:val="30"/>
          <w:szCs w:val="30"/>
        </w:rPr>
        <w:t>院</w:t>
      </w:r>
      <w:r>
        <w:rPr>
          <w:rFonts w:eastAsia="仿宋_GB2312"/>
          <w:kern w:val="0"/>
          <w:sz w:val="30"/>
          <w:szCs w:val="30"/>
        </w:rPr>
        <w:t>为项目负责人所在学</w:t>
      </w:r>
      <w:r>
        <w:rPr>
          <w:rFonts w:eastAsia="仿宋_GB2312" w:hint="eastAsia"/>
          <w:kern w:val="0"/>
          <w:sz w:val="30"/>
          <w:szCs w:val="30"/>
        </w:rPr>
        <w:t>院</w:t>
      </w:r>
      <w:r>
        <w:rPr>
          <w:rFonts w:eastAsia="仿宋_GB2312"/>
          <w:kern w:val="0"/>
          <w:sz w:val="30"/>
          <w:szCs w:val="30"/>
        </w:rPr>
        <w:t>或毕业</w:t>
      </w:r>
      <w:r>
        <w:rPr>
          <w:rFonts w:eastAsia="仿宋_GB2312" w:hint="eastAsia"/>
          <w:kern w:val="0"/>
          <w:sz w:val="30"/>
          <w:szCs w:val="30"/>
        </w:rPr>
        <w:t>前所在学院</w:t>
      </w:r>
      <w:r>
        <w:rPr>
          <w:rFonts w:eastAsia="仿宋_GB2312"/>
          <w:kern w:val="0"/>
          <w:sz w:val="30"/>
          <w:szCs w:val="30"/>
        </w:rPr>
        <w:t>。</w:t>
      </w:r>
    </w:p>
    <w:p w:rsidR="00CC2D34" w:rsidRDefault="008175D6">
      <w:pPr>
        <w:autoSpaceDE w:val="0"/>
        <w:autoSpaceDN w:val="0"/>
        <w:adjustRightInd w:val="0"/>
        <w:snapToGrid w:val="0"/>
        <w:spacing w:line="480" w:lineRule="exact"/>
        <w:ind w:firstLineChars="200" w:firstLine="600"/>
        <w:jc w:val="left"/>
        <w:rPr>
          <w:rFonts w:eastAsia="仿宋_GB2312"/>
          <w:kern w:val="0"/>
          <w:sz w:val="30"/>
          <w:szCs w:val="30"/>
        </w:rPr>
      </w:pPr>
      <w:r>
        <w:rPr>
          <w:rFonts w:eastAsia="仿宋_GB2312" w:hint="eastAsia"/>
          <w:kern w:val="0"/>
          <w:sz w:val="30"/>
          <w:szCs w:val="30"/>
        </w:rPr>
        <w:t>二</w:t>
      </w:r>
      <w:r>
        <w:rPr>
          <w:rFonts w:eastAsia="仿宋_GB2312"/>
          <w:kern w:val="0"/>
          <w:sz w:val="30"/>
          <w:szCs w:val="30"/>
        </w:rPr>
        <w:t>、</w:t>
      </w:r>
      <w:r>
        <w:rPr>
          <w:rFonts w:eastAsia="仿宋_GB2312" w:hint="eastAsia"/>
          <w:kern w:val="0"/>
          <w:sz w:val="30"/>
          <w:szCs w:val="30"/>
        </w:rPr>
        <w:t>高教主赛道</w:t>
      </w:r>
      <w:r>
        <w:rPr>
          <w:rFonts w:eastAsia="仿宋_GB2312"/>
          <w:kern w:val="0"/>
          <w:sz w:val="30"/>
          <w:szCs w:val="30"/>
        </w:rPr>
        <w:t>组别</w:t>
      </w:r>
      <w:r>
        <w:rPr>
          <w:rFonts w:eastAsia="仿宋_GB2312" w:hint="eastAsia"/>
          <w:kern w:val="0"/>
          <w:sz w:val="30"/>
          <w:szCs w:val="30"/>
        </w:rPr>
        <w:t>包括：本科生创意</w:t>
      </w:r>
      <w:r>
        <w:rPr>
          <w:rFonts w:eastAsia="仿宋_GB2312"/>
          <w:kern w:val="0"/>
          <w:sz w:val="30"/>
          <w:szCs w:val="30"/>
        </w:rPr>
        <w:t>组、</w:t>
      </w:r>
      <w:r>
        <w:rPr>
          <w:rFonts w:eastAsia="仿宋_GB2312" w:hint="eastAsia"/>
          <w:kern w:val="0"/>
          <w:sz w:val="30"/>
          <w:szCs w:val="30"/>
        </w:rPr>
        <w:t>研究生创意组、</w:t>
      </w:r>
      <w:r>
        <w:rPr>
          <w:rFonts w:eastAsia="仿宋_GB2312"/>
          <w:kern w:val="0"/>
          <w:sz w:val="30"/>
          <w:szCs w:val="30"/>
        </w:rPr>
        <w:t>初创组、</w:t>
      </w:r>
      <w:proofErr w:type="gramStart"/>
      <w:r>
        <w:rPr>
          <w:rFonts w:eastAsia="仿宋_GB2312"/>
          <w:kern w:val="0"/>
          <w:sz w:val="30"/>
          <w:szCs w:val="30"/>
        </w:rPr>
        <w:t>成长组</w:t>
      </w:r>
      <w:proofErr w:type="gramEnd"/>
      <w:r>
        <w:rPr>
          <w:rFonts w:eastAsia="仿宋_GB2312" w:hint="eastAsia"/>
          <w:kern w:val="0"/>
          <w:sz w:val="30"/>
          <w:szCs w:val="30"/>
        </w:rPr>
        <w:t>和师生共创</w:t>
      </w:r>
      <w:r>
        <w:rPr>
          <w:rFonts w:eastAsia="仿宋_GB2312"/>
          <w:kern w:val="0"/>
          <w:sz w:val="30"/>
          <w:szCs w:val="30"/>
        </w:rPr>
        <w:t>组</w:t>
      </w:r>
      <w:r>
        <w:rPr>
          <w:rFonts w:eastAsia="仿宋_GB2312" w:hint="eastAsia"/>
          <w:kern w:val="0"/>
          <w:sz w:val="30"/>
          <w:szCs w:val="30"/>
        </w:rPr>
        <w:t>。红色</w:t>
      </w:r>
      <w:r>
        <w:rPr>
          <w:rFonts w:eastAsia="仿宋_GB2312"/>
          <w:kern w:val="0"/>
          <w:sz w:val="30"/>
          <w:szCs w:val="30"/>
        </w:rPr>
        <w:t>筑梦之旅赛道包括：公益组、</w:t>
      </w:r>
      <w:r>
        <w:rPr>
          <w:rFonts w:eastAsia="仿宋_GB2312" w:hint="eastAsia"/>
          <w:kern w:val="0"/>
          <w:sz w:val="30"/>
          <w:szCs w:val="30"/>
        </w:rPr>
        <w:t>创意组、创业</w:t>
      </w:r>
      <w:r>
        <w:rPr>
          <w:rFonts w:eastAsia="仿宋_GB2312"/>
          <w:kern w:val="0"/>
          <w:sz w:val="30"/>
          <w:szCs w:val="30"/>
        </w:rPr>
        <w:t>组。</w:t>
      </w:r>
      <w:r>
        <w:rPr>
          <w:rFonts w:eastAsia="仿宋_GB2312" w:hint="eastAsia"/>
          <w:kern w:val="0"/>
          <w:sz w:val="30"/>
          <w:szCs w:val="30"/>
        </w:rPr>
        <w:t>参加“青年红色筑梦之旅”的项目符合大赛参赛要求的可自主选择参加大赛“青年红色筑梦之旅”赛道或主赛道比赛（只能选择参加一个赛道），</w:t>
      </w:r>
      <w:r>
        <w:rPr>
          <w:rFonts w:eastAsia="仿宋_GB2312"/>
          <w:kern w:val="0"/>
          <w:sz w:val="30"/>
          <w:szCs w:val="30"/>
        </w:rPr>
        <w:t>参赛组别须同时</w:t>
      </w:r>
      <w:r>
        <w:rPr>
          <w:rFonts w:eastAsia="仿宋_GB2312" w:hint="eastAsia"/>
          <w:kern w:val="0"/>
          <w:sz w:val="30"/>
          <w:szCs w:val="30"/>
        </w:rPr>
        <w:t>复选以上</w:t>
      </w:r>
      <w:r>
        <w:rPr>
          <w:rFonts w:eastAsia="仿宋_GB2312" w:hint="eastAsia"/>
          <w:kern w:val="0"/>
          <w:sz w:val="30"/>
          <w:szCs w:val="30"/>
        </w:rPr>
        <w:t>4</w:t>
      </w:r>
      <w:r>
        <w:rPr>
          <w:rFonts w:eastAsia="仿宋_GB2312" w:hint="eastAsia"/>
          <w:kern w:val="0"/>
          <w:sz w:val="30"/>
          <w:szCs w:val="30"/>
        </w:rPr>
        <w:t>个组别其中之一。</w:t>
      </w:r>
    </w:p>
    <w:p w:rsidR="00CC2D34" w:rsidRDefault="008175D6">
      <w:pPr>
        <w:adjustRightInd w:val="0"/>
        <w:snapToGrid w:val="0"/>
        <w:spacing w:line="480" w:lineRule="exact"/>
        <w:ind w:firstLineChars="200" w:firstLine="600"/>
        <w:rPr>
          <w:rFonts w:eastAsia="仿宋_GB2312"/>
          <w:kern w:val="0"/>
          <w:sz w:val="30"/>
          <w:szCs w:val="30"/>
        </w:rPr>
      </w:pPr>
      <w:r>
        <w:rPr>
          <w:rFonts w:eastAsia="仿宋_GB2312" w:hint="eastAsia"/>
          <w:kern w:val="0"/>
          <w:sz w:val="30"/>
          <w:szCs w:val="30"/>
        </w:rPr>
        <w:t>三</w:t>
      </w:r>
      <w:r>
        <w:rPr>
          <w:rFonts w:eastAsia="仿宋_GB2312"/>
          <w:kern w:val="0"/>
          <w:sz w:val="30"/>
          <w:szCs w:val="30"/>
        </w:rPr>
        <w:t>、项目类别包括：</w:t>
      </w:r>
      <w:r>
        <w:rPr>
          <w:rFonts w:eastAsia="仿宋_GB2312"/>
          <w:kern w:val="0"/>
          <w:sz w:val="30"/>
          <w:szCs w:val="30"/>
        </w:rPr>
        <w:t>1.“</w:t>
      </w:r>
      <w:r>
        <w:rPr>
          <w:rFonts w:eastAsia="仿宋_GB2312"/>
          <w:kern w:val="0"/>
          <w:sz w:val="30"/>
          <w:szCs w:val="30"/>
        </w:rPr>
        <w:t>互联网</w:t>
      </w:r>
      <w:r>
        <w:rPr>
          <w:rFonts w:eastAsia="仿宋_GB2312"/>
          <w:kern w:val="0"/>
          <w:sz w:val="30"/>
          <w:szCs w:val="30"/>
        </w:rPr>
        <w:t>+”</w:t>
      </w:r>
      <w:r>
        <w:rPr>
          <w:rFonts w:eastAsia="仿宋_GB2312"/>
          <w:kern w:val="0"/>
          <w:sz w:val="30"/>
          <w:szCs w:val="30"/>
        </w:rPr>
        <w:t>现代农业；</w:t>
      </w:r>
      <w:r>
        <w:rPr>
          <w:rFonts w:eastAsia="仿宋_GB2312"/>
          <w:kern w:val="0"/>
          <w:sz w:val="30"/>
          <w:szCs w:val="30"/>
        </w:rPr>
        <w:t>2.“</w:t>
      </w:r>
      <w:r>
        <w:rPr>
          <w:rFonts w:eastAsia="仿宋_GB2312"/>
          <w:kern w:val="0"/>
          <w:sz w:val="30"/>
          <w:szCs w:val="30"/>
        </w:rPr>
        <w:t>互联网</w:t>
      </w:r>
      <w:r>
        <w:rPr>
          <w:rFonts w:eastAsia="仿宋_GB2312"/>
          <w:kern w:val="0"/>
          <w:sz w:val="30"/>
          <w:szCs w:val="30"/>
        </w:rPr>
        <w:t>+”</w:t>
      </w:r>
      <w:r>
        <w:rPr>
          <w:rFonts w:eastAsia="仿宋_GB2312"/>
          <w:kern w:val="0"/>
          <w:sz w:val="30"/>
          <w:szCs w:val="30"/>
        </w:rPr>
        <w:t>制造业；</w:t>
      </w:r>
      <w:r>
        <w:rPr>
          <w:rFonts w:eastAsia="仿宋_GB2312"/>
          <w:kern w:val="0"/>
          <w:sz w:val="30"/>
          <w:szCs w:val="30"/>
        </w:rPr>
        <w:t>3.“</w:t>
      </w:r>
      <w:r>
        <w:rPr>
          <w:rFonts w:eastAsia="仿宋_GB2312"/>
          <w:kern w:val="0"/>
          <w:sz w:val="30"/>
          <w:szCs w:val="30"/>
        </w:rPr>
        <w:t>互联网</w:t>
      </w:r>
      <w:r>
        <w:rPr>
          <w:rFonts w:eastAsia="仿宋_GB2312"/>
          <w:kern w:val="0"/>
          <w:sz w:val="30"/>
          <w:szCs w:val="30"/>
        </w:rPr>
        <w:t>+”</w:t>
      </w:r>
      <w:r>
        <w:rPr>
          <w:rFonts w:eastAsia="仿宋_GB2312"/>
          <w:kern w:val="0"/>
          <w:sz w:val="30"/>
          <w:szCs w:val="30"/>
        </w:rPr>
        <w:t>信息技术服务；</w:t>
      </w:r>
      <w:r>
        <w:rPr>
          <w:rFonts w:eastAsia="仿宋_GB2312"/>
          <w:kern w:val="0"/>
          <w:sz w:val="30"/>
          <w:szCs w:val="30"/>
        </w:rPr>
        <w:t>4.“</w:t>
      </w:r>
      <w:r>
        <w:rPr>
          <w:rFonts w:eastAsia="仿宋_GB2312"/>
          <w:kern w:val="0"/>
          <w:sz w:val="30"/>
          <w:szCs w:val="30"/>
        </w:rPr>
        <w:t>互联网</w:t>
      </w:r>
      <w:r>
        <w:rPr>
          <w:rFonts w:eastAsia="仿宋_GB2312"/>
          <w:kern w:val="0"/>
          <w:sz w:val="30"/>
          <w:szCs w:val="30"/>
        </w:rPr>
        <w:t>+”</w:t>
      </w:r>
      <w:r>
        <w:rPr>
          <w:rFonts w:eastAsia="仿宋_GB2312"/>
          <w:kern w:val="0"/>
          <w:sz w:val="30"/>
          <w:szCs w:val="30"/>
        </w:rPr>
        <w:t>文化</w:t>
      </w:r>
      <w:r>
        <w:rPr>
          <w:rFonts w:eastAsia="仿宋_GB2312" w:hint="eastAsia"/>
          <w:kern w:val="0"/>
          <w:sz w:val="30"/>
          <w:szCs w:val="30"/>
        </w:rPr>
        <w:t>创意</w:t>
      </w:r>
      <w:r>
        <w:rPr>
          <w:rFonts w:eastAsia="仿宋_GB2312"/>
          <w:kern w:val="0"/>
          <w:sz w:val="30"/>
          <w:szCs w:val="30"/>
        </w:rPr>
        <w:t>服务；</w:t>
      </w:r>
      <w:r>
        <w:rPr>
          <w:rFonts w:eastAsia="仿宋_GB2312"/>
          <w:kern w:val="0"/>
          <w:sz w:val="30"/>
          <w:szCs w:val="30"/>
        </w:rPr>
        <w:t>5.“</w:t>
      </w:r>
      <w:r>
        <w:rPr>
          <w:rFonts w:eastAsia="仿宋_GB2312"/>
          <w:kern w:val="0"/>
          <w:sz w:val="30"/>
          <w:szCs w:val="30"/>
        </w:rPr>
        <w:t>互联网</w:t>
      </w:r>
      <w:r>
        <w:rPr>
          <w:rFonts w:eastAsia="仿宋_GB2312"/>
          <w:kern w:val="0"/>
          <w:sz w:val="30"/>
          <w:szCs w:val="30"/>
        </w:rPr>
        <w:t>+”</w:t>
      </w:r>
      <w:r>
        <w:rPr>
          <w:rFonts w:eastAsia="仿宋_GB2312" w:hint="eastAsia"/>
          <w:kern w:val="0"/>
          <w:sz w:val="30"/>
          <w:szCs w:val="30"/>
        </w:rPr>
        <w:t>社会</w:t>
      </w:r>
      <w:r>
        <w:rPr>
          <w:rFonts w:eastAsia="仿宋_GB2312"/>
          <w:kern w:val="0"/>
          <w:sz w:val="30"/>
          <w:szCs w:val="30"/>
        </w:rPr>
        <w:t>服务。</w:t>
      </w:r>
    </w:p>
    <w:p w:rsidR="00CC2D34" w:rsidRDefault="008175D6">
      <w:pPr>
        <w:autoSpaceDE w:val="0"/>
        <w:autoSpaceDN w:val="0"/>
        <w:adjustRightInd w:val="0"/>
        <w:snapToGrid w:val="0"/>
        <w:spacing w:line="480" w:lineRule="exact"/>
        <w:ind w:firstLineChars="200" w:firstLine="600"/>
        <w:jc w:val="left"/>
        <w:rPr>
          <w:rFonts w:eastAsia="仿宋_GB2312"/>
          <w:kern w:val="0"/>
          <w:sz w:val="30"/>
          <w:szCs w:val="30"/>
        </w:rPr>
      </w:pPr>
      <w:r>
        <w:rPr>
          <w:rFonts w:eastAsia="仿宋_GB2312"/>
          <w:sz w:val="30"/>
          <w:szCs w:val="30"/>
        </w:rPr>
        <w:t>四、</w:t>
      </w:r>
      <w:r>
        <w:rPr>
          <w:rFonts w:eastAsia="仿宋_GB2312"/>
          <w:kern w:val="0"/>
          <w:sz w:val="30"/>
          <w:szCs w:val="30"/>
        </w:rPr>
        <w:t>参赛项目内容须真实、健康、合法，无任何不良信息，项目</w:t>
      </w:r>
      <w:proofErr w:type="gramStart"/>
      <w:r>
        <w:rPr>
          <w:rFonts w:eastAsia="仿宋_GB2312"/>
          <w:kern w:val="0"/>
          <w:sz w:val="30"/>
          <w:szCs w:val="30"/>
        </w:rPr>
        <w:t>立意应</w:t>
      </w:r>
      <w:proofErr w:type="gramEnd"/>
      <w:r>
        <w:rPr>
          <w:rFonts w:eastAsia="仿宋_GB2312"/>
          <w:kern w:val="0"/>
          <w:sz w:val="30"/>
          <w:szCs w:val="30"/>
        </w:rPr>
        <w:t>弘扬正能量，</w:t>
      </w:r>
      <w:proofErr w:type="gramStart"/>
      <w:r>
        <w:rPr>
          <w:rFonts w:eastAsia="仿宋_GB2312"/>
          <w:kern w:val="0"/>
          <w:sz w:val="30"/>
          <w:szCs w:val="30"/>
        </w:rPr>
        <w:t>践</w:t>
      </w:r>
      <w:proofErr w:type="gramEnd"/>
      <w:r>
        <w:rPr>
          <w:rFonts w:eastAsia="仿宋_GB2312"/>
          <w:kern w:val="0"/>
          <w:sz w:val="30"/>
          <w:szCs w:val="30"/>
        </w:rPr>
        <w:t>行社会主义核心价值观。参赛项目不得侵犯他人知识产权；所涉及的发明创造、专利技术、资源等必须拥有清晰合法的知识产权或物权，报名时需提交完整的具有法律效力的所有人书面授权许可书、项目鉴定证书、专利证书等。抄袭、盗用、提供虚假材料或违反相关法律法规的，一经发现即丧失参赛相关权利，并承担一切法律责任。</w:t>
      </w:r>
    </w:p>
    <w:p w:rsidR="00CC2D34" w:rsidRDefault="008175D6">
      <w:pPr>
        <w:adjustRightInd w:val="0"/>
        <w:snapToGrid w:val="0"/>
        <w:spacing w:line="480" w:lineRule="exact"/>
        <w:ind w:firstLineChars="200" w:firstLine="600"/>
        <w:rPr>
          <w:rFonts w:eastAsia="仿宋_GB2312"/>
          <w:kern w:val="0"/>
          <w:sz w:val="30"/>
          <w:szCs w:val="30"/>
        </w:rPr>
      </w:pPr>
      <w:r>
        <w:rPr>
          <w:rFonts w:eastAsia="仿宋_GB2312"/>
          <w:kern w:val="0"/>
          <w:sz w:val="30"/>
          <w:szCs w:val="30"/>
        </w:rPr>
        <w:t>五、其它附件材料包括：商业计划书、组织机构代码证、营业执照复印件及其他佐证材料（专利、著作、政府批文、鉴定材料等）。</w:t>
      </w:r>
    </w:p>
    <w:p w:rsidR="00CC2D34" w:rsidRDefault="008175D6">
      <w:pPr>
        <w:adjustRightInd w:val="0"/>
        <w:snapToGrid w:val="0"/>
        <w:spacing w:line="480" w:lineRule="exact"/>
        <w:ind w:firstLineChars="200" w:firstLine="600"/>
        <w:rPr>
          <w:rFonts w:eastAsia="仿宋_GB2312"/>
          <w:kern w:val="0"/>
          <w:sz w:val="30"/>
          <w:szCs w:val="30"/>
        </w:rPr>
      </w:pPr>
      <w:r>
        <w:rPr>
          <w:rFonts w:eastAsia="仿宋_GB2312"/>
          <w:sz w:val="30"/>
          <w:szCs w:val="30"/>
        </w:rPr>
        <w:t>六、</w:t>
      </w:r>
      <w:r>
        <w:rPr>
          <w:rFonts w:eastAsia="仿宋_GB2312"/>
          <w:kern w:val="0"/>
          <w:sz w:val="30"/>
          <w:szCs w:val="30"/>
        </w:rPr>
        <w:t>格式要求：表中各项内容用</w:t>
      </w:r>
      <w:r>
        <w:rPr>
          <w:rFonts w:eastAsia="仿宋_GB2312"/>
          <w:kern w:val="0"/>
          <w:sz w:val="30"/>
          <w:szCs w:val="30"/>
        </w:rPr>
        <w:t>“</w:t>
      </w:r>
      <w:r>
        <w:rPr>
          <w:rFonts w:eastAsia="仿宋_GB2312"/>
          <w:kern w:val="0"/>
          <w:sz w:val="30"/>
          <w:szCs w:val="30"/>
        </w:rPr>
        <w:t>小四</w:t>
      </w:r>
      <w:r>
        <w:rPr>
          <w:rFonts w:eastAsia="仿宋_GB2312"/>
          <w:kern w:val="0"/>
          <w:sz w:val="30"/>
          <w:szCs w:val="30"/>
        </w:rPr>
        <w:t>”</w:t>
      </w:r>
      <w:r>
        <w:rPr>
          <w:rFonts w:eastAsia="仿宋_GB2312"/>
          <w:kern w:val="0"/>
          <w:sz w:val="30"/>
          <w:szCs w:val="30"/>
        </w:rPr>
        <w:t>号仿宋字体填写，单</w:t>
      </w:r>
      <w:proofErr w:type="gramStart"/>
      <w:r>
        <w:rPr>
          <w:rFonts w:eastAsia="仿宋_GB2312"/>
          <w:kern w:val="0"/>
          <w:sz w:val="30"/>
          <w:szCs w:val="30"/>
        </w:rPr>
        <w:t>倍</w:t>
      </w:r>
      <w:proofErr w:type="gramEnd"/>
      <w:r>
        <w:rPr>
          <w:rFonts w:eastAsia="仿宋_GB2312"/>
          <w:kern w:val="0"/>
          <w:sz w:val="30"/>
          <w:szCs w:val="30"/>
        </w:rPr>
        <w:t>行距；需签字部分由相关人员以黑色钢笔或签字笔签名；相关</w:t>
      </w:r>
      <w:proofErr w:type="gramStart"/>
      <w:r>
        <w:rPr>
          <w:rFonts w:eastAsia="仿宋_GB2312"/>
          <w:kern w:val="0"/>
          <w:sz w:val="30"/>
          <w:szCs w:val="30"/>
        </w:rPr>
        <w:t>表格栏高不足</w:t>
      </w:r>
      <w:proofErr w:type="gramEnd"/>
      <w:r>
        <w:rPr>
          <w:rFonts w:eastAsia="仿宋_GB2312"/>
          <w:kern w:val="0"/>
          <w:sz w:val="30"/>
          <w:szCs w:val="30"/>
        </w:rPr>
        <w:t>，可自行增加。</w:t>
      </w:r>
    </w:p>
    <w:p w:rsidR="00CC2D34" w:rsidRDefault="008175D6">
      <w:pPr>
        <w:adjustRightInd w:val="0"/>
        <w:snapToGrid w:val="0"/>
        <w:spacing w:line="480" w:lineRule="exact"/>
        <w:ind w:firstLineChars="200" w:firstLine="600"/>
        <w:rPr>
          <w:rFonts w:eastAsia="仿宋_GB2312"/>
          <w:kern w:val="0"/>
          <w:sz w:val="30"/>
          <w:szCs w:val="30"/>
        </w:rPr>
      </w:pPr>
      <w:r>
        <w:rPr>
          <w:rFonts w:eastAsia="仿宋_GB2312"/>
          <w:kern w:val="0"/>
          <w:sz w:val="30"/>
          <w:szCs w:val="30"/>
        </w:rPr>
        <w:t>七、申报书要按照要求，逐项认真填写，填写内容必须实事求是，表达明确严谨。空缺项要填</w:t>
      </w:r>
      <w:r>
        <w:rPr>
          <w:rFonts w:eastAsia="仿宋_GB2312"/>
          <w:kern w:val="0"/>
          <w:sz w:val="30"/>
          <w:szCs w:val="30"/>
        </w:rPr>
        <w:t>“</w:t>
      </w:r>
      <w:r>
        <w:rPr>
          <w:rFonts w:eastAsia="仿宋_GB2312"/>
          <w:kern w:val="0"/>
          <w:sz w:val="30"/>
          <w:szCs w:val="30"/>
        </w:rPr>
        <w:t>无</w:t>
      </w:r>
      <w:r>
        <w:rPr>
          <w:rFonts w:eastAsia="仿宋_GB2312"/>
          <w:kern w:val="0"/>
          <w:sz w:val="30"/>
          <w:szCs w:val="30"/>
        </w:rPr>
        <w:t>”</w:t>
      </w:r>
      <w:r>
        <w:rPr>
          <w:rFonts w:eastAsia="仿宋_GB2312"/>
          <w:kern w:val="0"/>
          <w:sz w:val="30"/>
          <w:szCs w:val="30"/>
        </w:rPr>
        <w:t>。</w:t>
      </w:r>
    </w:p>
    <w:p w:rsidR="00CC2D34" w:rsidRDefault="008175D6">
      <w:pPr>
        <w:adjustRightInd w:val="0"/>
        <w:snapToGrid w:val="0"/>
        <w:spacing w:line="480" w:lineRule="exact"/>
        <w:ind w:firstLineChars="200" w:firstLine="600"/>
        <w:rPr>
          <w:rFonts w:eastAsia="华文中宋"/>
          <w:sz w:val="30"/>
          <w:szCs w:val="30"/>
        </w:rPr>
      </w:pPr>
      <w:r>
        <w:rPr>
          <w:rFonts w:eastAsia="仿宋_GB2312"/>
          <w:sz w:val="30"/>
          <w:szCs w:val="30"/>
        </w:rPr>
        <w:t>八、报名表与所有附件材料用</w:t>
      </w:r>
      <w:r>
        <w:rPr>
          <w:rFonts w:eastAsia="仿宋_GB2312"/>
          <w:kern w:val="0"/>
          <w:sz w:val="30"/>
          <w:szCs w:val="30"/>
        </w:rPr>
        <w:t>A4</w:t>
      </w:r>
      <w:r>
        <w:rPr>
          <w:rFonts w:eastAsia="仿宋_GB2312"/>
          <w:kern w:val="0"/>
          <w:sz w:val="30"/>
          <w:szCs w:val="30"/>
        </w:rPr>
        <w:t>纸双面打印并装订成册。</w:t>
      </w:r>
    </w:p>
    <w:p w:rsidR="00CC2D34" w:rsidRDefault="00CC2D34">
      <w:pPr>
        <w:jc w:val="left"/>
        <w:rPr>
          <w:rFonts w:eastAsia="华文中宋"/>
          <w:sz w:val="30"/>
          <w:szCs w:val="30"/>
        </w:rPr>
        <w:sectPr w:rsidR="00CC2D34">
          <w:pgSz w:w="11906" w:h="16838"/>
          <w:pgMar w:top="1440" w:right="1800" w:bottom="1440" w:left="1800" w:header="851" w:footer="992" w:gutter="0"/>
          <w:pgNumType w:fmt="numberInDash"/>
          <w:cols w:space="720"/>
          <w:docGrid w:type="lines" w:linePitch="312"/>
        </w:sectPr>
      </w:pPr>
    </w:p>
    <w:tbl>
      <w:tblPr>
        <w:tblW w:w="9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462"/>
        <w:gridCol w:w="360"/>
        <w:gridCol w:w="737"/>
        <w:gridCol w:w="1677"/>
        <w:gridCol w:w="223"/>
        <w:gridCol w:w="1184"/>
        <w:gridCol w:w="1336"/>
        <w:gridCol w:w="1440"/>
        <w:gridCol w:w="1331"/>
      </w:tblGrid>
      <w:tr w:rsidR="00CC2D34">
        <w:trPr>
          <w:trHeight w:hRule="exact" w:val="567"/>
          <w:jc w:val="center"/>
        </w:trPr>
        <w:tc>
          <w:tcPr>
            <w:tcW w:w="1267" w:type="dxa"/>
            <w:gridSpan w:val="3"/>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b/>
                <w:sz w:val="24"/>
              </w:rPr>
            </w:pPr>
            <w:r>
              <w:rPr>
                <w:b/>
                <w:sz w:val="24"/>
              </w:rPr>
              <w:lastRenderedPageBreak/>
              <w:t>项目名称</w:t>
            </w:r>
          </w:p>
        </w:tc>
        <w:tc>
          <w:tcPr>
            <w:tcW w:w="7928" w:type="dxa"/>
            <w:gridSpan w:val="7"/>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r>
      <w:tr w:rsidR="00CC2D34">
        <w:trPr>
          <w:trHeight w:hRule="exact" w:val="567"/>
          <w:jc w:val="center"/>
        </w:trPr>
        <w:tc>
          <w:tcPr>
            <w:tcW w:w="1267" w:type="dxa"/>
            <w:gridSpan w:val="3"/>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b/>
                <w:sz w:val="24"/>
              </w:rPr>
            </w:pPr>
            <w:r>
              <w:rPr>
                <w:b/>
                <w:sz w:val="24"/>
              </w:rPr>
              <w:t>团队名称</w:t>
            </w:r>
          </w:p>
        </w:tc>
        <w:tc>
          <w:tcPr>
            <w:tcW w:w="7928" w:type="dxa"/>
            <w:gridSpan w:val="7"/>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r>
      <w:tr w:rsidR="00CC2D34">
        <w:trPr>
          <w:trHeight w:val="469"/>
          <w:jc w:val="center"/>
        </w:trPr>
        <w:tc>
          <w:tcPr>
            <w:tcW w:w="1267" w:type="dxa"/>
            <w:gridSpan w:val="3"/>
            <w:vMerge w:val="restart"/>
            <w:tcBorders>
              <w:top w:val="single" w:sz="4" w:space="0" w:color="auto"/>
              <w:left w:val="single" w:sz="4" w:space="0" w:color="auto"/>
              <w:right w:val="single" w:sz="4" w:space="0" w:color="auto"/>
            </w:tcBorders>
            <w:vAlign w:val="center"/>
          </w:tcPr>
          <w:p w:rsidR="00CC2D34" w:rsidRDefault="008175D6">
            <w:pPr>
              <w:jc w:val="center"/>
              <w:rPr>
                <w:b/>
                <w:sz w:val="24"/>
              </w:rPr>
            </w:pPr>
            <w:r>
              <w:rPr>
                <w:b/>
                <w:sz w:val="24"/>
              </w:rPr>
              <w:t>参赛</w:t>
            </w:r>
            <w:r>
              <w:rPr>
                <w:rFonts w:hint="eastAsia"/>
                <w:b/>
                <w:sz w:val="24"/>
              </w:rPr>
              <w:t>赛道</w:t>
            </w:r>
            <w:r>
              <w:rPr>
                <w:b/>
                <w:sz w:val="24"/>
              </w:rPr>
              <w:t>及组别</w:t>
            </w: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CC2D34" w:rsidRDefault="008175D6">
            <w:pPr>
              <w:ind w:right="-146"/>
              <w:rPr>
                <w:sz w:val="24"/>
              </w:rPr>
            </w:pPr>
            <w:r>
              <w:rPr>
                <w:rFonts w:ascii="仿宋_GB2312" w:eastAsia="仿宋_GB2312" w:hint="eastAsia"/>
                <w:sz w:val="24"/>
              </w:rPr>
              <w:t>□</w:t>
            </w:r>
            <w:r>
              <w:rPr>
                <w:rFonts w:hint="eastAsia"/>
                <w:sz w:val="24"/>
              </w:rPr>
              <w:t>高教</w:t>
            </w:r>
            <w:r>
              <w:rPr>
                <w:sz w:val="24"/>
              </w:rPr>
              <w:t>主赛道</w:t>
            </w:r>
          </w:p>
        </w:tc>
        <w:tc>
          <w:tcPr>
            <w:tcW w:w="5514" w:type="dxa"/>
            <w:gridSpan w:val="5"/>
            <w:tcBorders>
              <w:top w:val="single" w:sz="4" w:space="0" w:color="auto"/>
              <w:left w:val="single" w:sz="4" w:space="0" w:color="auto"/>
              <w:bottom w:val="single" w:sz="4" w:space="0" w:color="auto"/>
              <w:right w:val="single" w:sz="4" w:space="0" w:color="auto"/>
            </w:tcBorders>
            <w:vAlign w:val="center"/>
          </w:tcPr>
          <w:p w:rsidR="00FA3D0A" w:rsidRDefault="008175D6">
            <w:pPr>
              <w:ind w:right="-146"/>
              <w:rPr>
                <w:rFonts w:ascii="宋体" w:hAnsi="宋体" w:cs="宋体"/>
                <w:sz w:val="24"/>
              </w:rPr>
            </w:pPr>
            <w:r>
              <w:rPr>
                <w:rFonts w:ascii="宋体" w:hAnsi="宋体" w:cs="宋体" w:hint="eastAsia"/>
                <w:sz w:val="24"/>
              </w:rPr>
              <w:t xml:space="preserve">□本科生创意组 </w:t>
            </w:r>
            <w:r w:rsidR="00FA3D0A">
              <w:rPr>
                <w:rFonts w:ascii="宋体" w:hAnsi="宋体" w:cs="宋体"/>
                <w:sz w:val="24"/>
              </w:rPr>
              <w:t xml:space="preserve">  </w:t>
            </w:r>
            <w:r>
              <w:rPr>
                <w:rFonts w:ascii="宋体" w:hAnsi="宋体" w:cs="宋体" w:hint="eastAsia"/>
                <w:sz w:val="24"/>
              </w:rPr>
              <w:t xml:space="preserve">□研究生创意组 </w:t>
            </w:r>
            <w:r w:rsidR="00FA3D0A">
              <w:rPr>
                <w:rFonts w:ascii="宋体" w:hAnsi="宋体" w:cs="宋体"/>
                <w:sz w:val="24"/>
              </w:rPr>
              <w:t xml:space="preserve">  </w:t>
            </w:r>
            <w:r>
              <w:rPr>
                <w:rFonts w:ascii="宋体" w:hAnsi="宋体" w:cs="宋体" w:hint="eastAsia"/>
                <w:sz w:val="24"/>
              </w:rPr>
              <w:t>□初创组</w:t>
            </w:r>
          </w:p>
          <w:p w:rsidR="00CC2D34" w:rsidRDefault="008175D6">
            <w:pPr>
              <w:ind w:right="-146"/>
              <w:rPr>
                <w:sz w:val="24"/>
              </w:rPr>
            </w:pPr>
            <w:r>
              <w:rPr>
                <w:rFonts w:ascii="宋体" w:hAnsi="宋体" w:cs="宋体" w:hint="eastAsia"/>
                <w:sz w:val="24"/>
              </w:rPr>
              <w:t>□</w:t>
            </w:r>
            <w:proofErr w:type="gramStart"/>
            <w:r>
              <w:rPr>
                <w:rFonts w:ascii="宋体" w:hAnsi="宋体" w:cs="宋体" w:hint="eastAsia"/>
                <w:sz w:val="24"/>
              </w:rPr>
              <w:t>成长组</w:t>
            </w:r>
            <w:proofErr w:type="gramEnd"/>
            <w:r>
              <w:rPr>
                <w:rFonts w:ascii="宋体" w:hAnsi="宋体" w:cs="宋体" w:hint="eastAsia"/>
                <w:sz w:val="24"/>
              </w:rPr>
              <w:t xml:space="preserve">  </w:t>
            </w:r>
            <w:r w:rsidR="00FA3D0A">
              <w:rPr>
                <w:rFonts w:ascii="宋体" w:hAnsi="宋体" w:cs="宋体"/>
                <w:sz w:val="24"/>
              </w:rPr>
              <w:t xml:space="preserve">       </w:t>
            </w:r>
            <w:r>
              <w:rPr>
                <w:rFonts w:ascii="宋体" w:hAnsi="宋体" w:cs="宋体" w:hint="eastAsia"/>
                <w:sz w:val="24"/>
              </w:rPr>
              <w:t>□师生共创组</w:t>
            </w:r>
          </w:p>
        </w:tc>
      </w:tr>
      <w:tr w:rsidR="00CC2D34">
        <w:trPr>
          <w:trHeight w:val="469"/>
          <w:jc w:val="center"/>
        </w:trPr>
        <w:tc>
          <w:tcPr>
            <w:tcW w:w="1267" w:type="dxa"/>
            <w:gridSpan w:val="3"/>
            <w:vMerge/>
            <w:tcBorders>
              <w:left w:val="single" w:sz="4" w:space="0" w:color="auto"/>
              <w:bottom w:val="single" w:sz="4" w:space="0" w:color="auto"/>
              <w:right w:val="single" w:sz="4" w:space="0" w:color="auto"/>
            </w:tcBorders>
            <w:vAlign w:val="center"/>
          </w:tcPr>
          <w:p w:rsidR="00CC2D34" w:rsidRDefault="00CC2D34">
            <w:pPr>
              <w:jc w:val="center"/>
              <w:rPr>
                <w:b/>
                <w:sz w:val="24"/>
              </w:rPr>
            </w:pPr>
          </w:p>
        </w:tc>
        <w:tc>
          <w:tcPr>
            <w:tcW w:w="2414" w:type="dxa"/>
            <w:gridSpan w:val="2"/>
            <w:tcBorders>
              <w:top w:val="single" w:sz="4" w:space="0" w:color="auto"/>
              <w:left w:val="single" w:sz="4" w:space="0" w:color="auto"/>
              <w:bottom w:val="single" w:sz="4" w:space="0" w:color="auto"/>
              <w:right w:val="single" w:sz="4" w:space="0" w:color="auto"/>
            </w:tcBorders>
            <w:vAlign w:val="center"/>
          </w:tcPr>
          <w:p w:rsidR="00CC2D34" w:rsidRDefault="008175D6">
            <w:pPr>
              <w:ind w:right="-146"/>
              <w:rPr>
                <w:sz w:val="24"/>
              </w:rPr>
            </w:pPr>
            <w:r>
              <w:rPr>
                <w:rFonts w:ascii="仿宋_GB2312" w:eastAsia="仿宋_GB2312" w:hint="eastAsia"/>
                <w:sz w:val="24"/>
              </w:rPr>
              <w:t>□</w:t>
            </w:r>
            <w:r>
              <w:rPr>
                <w:rFonts w:hint="eastAsia"/>
                <w:sz w:val="24"/>
              </w:rPr>
              <w:t>青年红色筑梦之旅</w:t>
            </w:r>
          </w:p>
        </w:tc>
        <w:tc>
          <w:tcPr>
            <w:tcW w:w="5514" w:type="dxa"/>
            <w:gridSpan w:val="5"/>
            <w:tcBorders>
              <w:top w:val="single" w:sz="4" w:space="0" w:color="auto"/>
              <w:left w:val="single" w:sz="4" w:space="0" w:color="auto"/>
              <w:bottom w:val="single" w:sz="4" w:space="0" w:color="auto"/>
              <w:right w:val="single" w:sz="4" w:space="0" w:color="auto"/>
            </w:tcBorders>
            <w:vAlign w:val="center"/>
          </w:tcPr>
          <w:p w:rsidR="00CC2D34" w:rsidRDefault="008175D6">
            <w:pPr>
              <w:ind w:right="-146"/>
              <w:rPr>
                <w:rFonts w:eastAsia="仿宋_GB2312"/>
                <w:sz w:val="24"/>
              </w:rPr>
            </w:pPr>
            <w:r>
              <w:rPr>
                <w:rFonts w:ascii="仿宋_GB2312" w:eastAsia="仿宋_GB2312" w:hint="eastAsia"/>
                <w:sz w:val="24"/>
              </w:rPr>
              <w:t>□公益组  □创意</w:t>
            </w:r>
            <w:r>
              <w:rPr>
                <w:rFonts w:ascii="仿宋_GB2312" w:eastAsia="仿宋_GB2312"/>
                <w:sz w:val="24"/>
              </w:rPr>
              <w:t>组</w:t>
            </w:r>
            <w:r>
              <w:rPr>
                <w:rFonts w:ascii="仿宋_GB2312" w:eastAsia="仿宋_GB2312" w:hint="eastAsia"/>
                <w:sz w:val="24"/>
              </w:rPr>
              <w:t xml:space="preserve">   □</w:t>
            </w:r>
            <w:proofErr w:type="gramStart"/>
            <w:r>
              <w:rPr>
                <w:rFonts w:ascii="仿宋_GB2312" w:eastAsia="仿宋_GB2312" w:hint="eastAsia"/>
                <w:sz w:val="24"/>
              </w:rPr>
              <w:t>创业</w:t>
            </w:r>
            <w:r>
              <w:rPr>
                <w:rFonts w:ascii="仿宋_GB2312" w:eastAsia="仿宋_GB2312"/>
                <w:sz w:val="24"/>
              </w:rPr>
              <w:t>组</w:t>
            </w:r>
            <w:proofErr w:type="gramEnd"/>
          </w:p>
        </w:tc>
      </w:tr>
      <w:tr w:rsidR="00CC2D34">
        <w:trPr>
          <w:trHeight w:val="469"/>
          <w:jc w:val="center"/>
        </w:trPr>
        <w:tc>
          <w:tcPr>
            <w:tcW w:w="1267" w:type="dxa"/>
            <w:gridSpan w:val="3"/>
            <w:tcBorders>
              <w:left w:val="single" w:sz="4" w:space="0" w:color="auto"/>
              <w:bottom w:val="single" w:sz="4" w:space="0" w:color="auto"/>
              <w:right w:val="single" w:sz="4" w:space="0" w:color="auto"/>
            </w:tcBorders>
            <w:vAlign w:val="center"/>
          </w:tcPr>
          <w:p w:rsidR="00CC2D34" w:rsidRDefault="008175D6">
            <w:pPr>
              <w:jc w:val="center"/>
              <w:rPr>
                <w:b/>
                <w:sz w:val="24"/>
              </w:rPr>
            </w:pPr>
            <w:r>
              <w:rPr>
                <w:b/>
                <w:sz w:val="24"/>
              </w:rPr>
              <w:t>项目类别</w:t>
            </w:r>
            <w:r>
              <w:rPr>
                <w:b/>
                <w:spacing w:val="-26"/>
                <w:sz w:val="24"/>
              </w:rPr>
              <w:t>（择</w:t>
            </w:r>
            <w:proofErr w:type="gramStart"/>
            <w:r>
              <w:rPr>
                <w:b/>
                <w:spacing w:val="-26"/>
                <w:sz w:val="24"/>
              </w:rPr>
              <w:t>一</w:t>
            </w:r>
            <w:proofErr w:type="gramEnd"/>
            <w:r>
              <w:rPr>
                <w:b/>
                <w:spacing w:val="-26"/>
                <w:sz w:val="24"/>
              </w:rPr>
              <w:t>填报）</w:t>
            </w:r>
          </w:p>
        </w:tc>
        <w:tc>
          <w:tcPr>
            <w:tcW w:w="7928" w:type="dxa"/>
            <w:gridSpan w:val="7"/>
            <w:tcBorders>
              <w:top w:val="single" w:sz="4" w:space="0" w:color="auto"/>
              <w:left w:val="single" w:sz="4" w:space="0" w:color="auto"/>
              <w:bottom w:val="single" w:sz="4" w:space="0" w:color="auto"/>
              <w:right w:val="single" w:sz="4" w:space="0" w:color="auto"/>
            </w:tcBorders>
            <w:vAlign w:val="center"/>
          </w:tcPr>
          <w:p w:rsidR="00CC2D34" w:rsidRDefault="008175D6">
            <w:pPr>
              <w:ind w:right="480" w:firstLineChars="100" w:firstLine="240"/>
              <w:rPr>
                <w:kern w:val="0"/>
                <w:sz w:val="24"/>
              </w:rPr>
            </w:pPr>
            <w:r>
              <w:rPr>
                <w:rFonts w:ascii="仿宋_GB2312" w:eastAsia="仿宋_GB2312" w:hint="eastAsia"/>
                <w:sz w:val="24"/>
              </w:rPr>
              <w:t>□</w:t>
            </w:r>
            <w:r>
              <w:rPr>
                <w:kern w:val="0"/>
                <w:sz w:val="24"/>
              </w:rPr>
              <w:t>“</w:t>
            </w:r>
            <w:r>
              <w:rPr>
                <w:kern w:val="0"/>
                <w:sz w:val="24"/>
              </w:rPr>
              <w:t>互联网</w:t>
            </w:r>
            <w:r>
              <w:rPr>
                <w:kern w:val="0"/>
                <w:sz w:val="24"/>
              </w:rPr>
              <w:t>+”</w:t>
            </w:r>
            <w:r>
              <w:rPr>
                <w:kern w:val="0"/>
                <w:sz w:val="24"/>
              </w:rPr>
              <w:t>现代农业</w:t>
            </w:r>
            <w:r>
              <w:rPr>
                <w:kern w:val="0"/>
                <w:sz w:val="24"/>
              </w:rPr>
              <w:t xml:space="preserve">           </w:t>
            </w:r>
            <w:r>
              <w:rPr>
                <w:rFonts w:ascii="仿宋_GB2312" w:eastAsia="仿宋_GB2312" w:hint="eastAsia"/>
                <w:sz w:val="24"/>
              </w:rPr>
              <w:t>□</w:t>
            </w:r>
            <w:r>
              <w:rPr>
                <w:kern w:val="0"/>
                <w:sz w:val="24"/>
              </w:rPr>
              <w:t>“</w:t>
            </w:r>
            <w:r>
              <w:rPr>
                <w:kern w:val="0"/>
                <w:sz w:val="24"/>
              </w:rPr>
              <w:t>互联网</w:t>
            </w:r>
            <w:r>
              <w:rPr>
                <w:kern w:val="0"/>
                <w:sz w:val="24"/>
              </w:rPr>
              <w:t>+”</w:t>
            </w:r>
            <w:r>
              <w:rPr>
                <w:kern w:val="0"/>
                <w:sz w:val="24"/>
              </w:rPr>
              <w:t>制造业</w:t>
            </w:r>
          </w:p>
          <w:p w:rsidR="00CC2D34" w:rsidRDefault="008175D6">
            <w:pPr>
              <w:ind w:right="480" w:firstLineChars="100" w:firstLine="240"/>
              <w:rPr>
                <w:kern w:val="0"/>
                <w:sz w:val="24"/>
              </w:rPr>
            </w:pPr>
            <w:r>
              <w:rPr>
                <w:rFonts w:ascii="仿宋_GB2312" w:eastAsia="仿宋_GB2312" w:hint="eastAsia"/>
                <w:sz w:val="24"/>
              </w:rPr>
              <w:t>□</w:t>
            </w:r>
            <w:r>
              <w:rPr>
                <w:kern w:val="0"/>
                <w:sz w:val="24"/>
              </w:rPr>
              <w:t>“</w:t>
            </w:r>
            <w:r>
              <w:rPr>
                <w:kern w:val="0"/>
                <w:sz w:val="24"/>
              </w:rPr>
              <w:t>互联网</w:t>
            </w:r>
            <w:r>
              <w:rPr>
                <w:kern w:val="0"/>
                <w:sz w:val="24"/>
              </w:rPr>
              <w:t>+”</w:t>
            </w:r>
            <w:r>
              <w:rPr>
                <w:kern w:val="0"/>
                <w:sz w:val="24"/>
              </w:rPr>
              <w:t>信息技术服务</w:t>
            </w:r>
            <w:r>
              <w:rPr>
                <w:kern w:val="0"/>
                <w:sz w:val="24"/>
              </w:rPr>
              <w:t xml:space="preserve">       </w:t>
            </w:r>
            <w:r>
              <w:rPr>
                <w:rFonts w:ascii="仿宋_GB2312" w:eastAsia="仿宋_GB2312" w:hint="eastAsia"/>
                <w:sz w:val="24"/>
              </w:rPr>
              <w:t>□</w:t>
            </w:r>
            <w:r>
              <w:rPr>
                <w:kern w:val="0"/>
                <w:sz w:val="24"/>
              </w:rPr>
              <w:t>“</w:t>
            </w:r>
            <w:r>
              <w:rPr>
                <w:kern w:val="0"/>
                <w:sz w:val="24"/>
              </w:rPr>
              <w:t>互联网</w:t>
            </w:r>
            <w:r>
              <w:rPr>
                <w:kern w:val="0"/>
                <w:sz w:val="24"/>
              </w:rPr>
              <w:t>+”</w:t>
            </w:r>
            <w:r>
              <w:rPr>
                <w:kern w:val="0"/>
                <w:sz w:val="24"/>
              </w:rPr>
              <w:t>文化创意服务</w:t>
            </w:r>
          </w:p>
          <w:p w:rsidR="00CC2D34" w:rsidRDefault="008175D6">
            <w:pPr>
              <w:ind w:firstLineChars="100" w:firstLine="240"/>
              <w:rPr>
                <w:sz w:val="24"/>
              </w:rPr>
            </w:pPr>
            <w:r>
              <w:rPr>
                <w:rFonts w:ascii="仿宋_GB2312" w:eastAsia="仿宋_GB2312" w:hint="eastAsia"/>
                <w:sz w:val="24"/>
              </w:rPr>
              <w:t>□</w:t>
            </w:r>
            <w:r>
              <w:rPr>
                <w:kern w:val="0"/>
                <w:sz w:val="24"/>
              </w:rPr>
              <w:t>“</w:t>
            </w:r>
            <w:r>
              <w:rPr>
                <w:kern w:val="0"/>
                <w:sz w:val="24"/>
              </w:rPr>
              <w:t>互联网</w:t>
            </w:r>
            <w:r>
              <w:rPr>
                <w:kern w:val="0"/>
                <w:sz w:val="24"/>
              </w:rPr>
              <w:t>+”</w:t>
            </w:r>
            <w:r>
              <w:rPr>
                <w:rFonts w:hint="eastAsia"/>
                <w:kern w:val="0"/>
                <w:sz w:val="24"/>
              </w:rPr>
              <w:t>社会</w:t>
            </w:r>
            <w:r>
              <w:rPr>
                <w:kern w:val="0"/>
                <w:sz w:val="24"/>
              </w:rPr>
              <w:t>服务</w:t>
            </w:r>
            <w:r>
              <w:rPr>
                <w:kern w:val="0"/>
                <w:sz w:val="24"/>
              </w:rPr>
              <w:t xml:space="preserve">   </w:t>
            </w:r>
            <w:r>
              <w:rPr>
                <w:rFonts w:hint="eastAsia"/>
                <w:kern w:val="0"/>
                <w:sz w:val="24"/>
              </w:rPr>
              <w:t xml:space="preserve">      </w:t>
            </w:r>
          </w:p>
        </w:tc>
      </w:tr>
      <w:tr w:rsidR="00CC2D34">
        <w:trPr>
          <w:trHeight w:hRule="exact" w:val="567"/>
          <w:jc w:val="center"/>
        </w:trPr>
        <w:tc>
          <w:tcPr>
            <w:tcW w:w="445" w:type="dxa"/>
            <w:vMerge w:val="restart"/>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b/>
                <w:sz w:val="24"/>
              </w:rPr>
            </w:pPr>
            <w:r>
              <w:rPr>
                <w:b/>
                <w:sz w:val="24"/>
              </w:rPr>
              <w:t>项目负责人及团队主要成员</w:t>
            </w:r>
          </w:p>
        </w:tc>
        <w:tc>
          <w:tcPr>
            <w:tcW w:w="462" w:type="dxa"/>
            <w:vMerge w:val="restart"/>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b/>
                <w:sz w:val="24"/>
              </w:rPr>
            </w:pPr>
            <w:r>
              <w:rPr>
                <w:b/>
                <w:sz w:val="24"/>
              </w:rPr>
              <w:t>负责</w:t>
            </w:r>
          </w:p>
          <w:p w:rsidR="00CC2D34" w:rsidRDefault="008175D6">
            <w:pPr>
              <w:jc w:val="center"/>
              <w:rPr>
                <w:b/>
                <w:sz w:val="24"/>
              </w:rPr>
            </w:pPr>
            <w:r>
              <w:rPr>
                <w:b/>
                <w:sz w:val="24"/>
              </w:rPr>
              <w:t>人</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姓名</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所在或毕业</w:t>
            </w:r>
            <w:r>
              <w:rPr>
                <w:rFonts w:hint="eastAsia"/>
                <w:sz w:val="24"/>
              </w:rPr>
              <w:t>学院</w:t>
            </w:r>
          </w:p>
        </w:tc>
        <w:tc>
          <w:tcPr>
            <w:tcW w:w="1184" w:type="dxa"/>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毕业时间</w:t>
            </w:r>
          </w:p>
        </w:tc>
        <w:tc>
          <w:tcPr>
            <w:tcW w:w="1336" w:type="dxa"/>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学历</w:t>
            </w:r>
            <w:r>
              <w:rPr>
                <w:sz w:val="24"/>
              </w:rPr>
              <w:t>/</w:t>
            </w:r>
            <w:r>
              <w:rPr>
                <w:sz w:val="24"/>
              </w:rPr>
              <w:t>学位</w:t>
            </w:r>
          </w:p>
        </w:tc>
        <w:tc>
          <w:tcPr>
            <w:tcW w:w="1440" w:type="dxa"/>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所学专业</w:t>
            </w:r>
          </w:p>
        </w:tc>
        <w:tc>
          <w:tcPr>
            <w:tcW w:w="1331" w:type="dxa"/>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手机号码</w:t>
            </w:r>
          </w:p>
        </w:tc>
      </w:tr>
      <w:tr w:rsidR="00CC2D34">
        <w:trPr>
          <w:trHeight w:hRule="exact" w:val="567"/>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462"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r>
      <w:tr w:rsidR="00CC2D34">
        <w:trPr>
          <w:trHeight w:hRule="exact" w:val="567"/>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462" w:type="dxa"/>
            <w:vMerge w:val="restart"/>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b/>
                <w:sz w:val="24"/>
              </w:rPr>
            </w:pPr>
            <w:r>
              <w:rPr>
                <w:b/>
                <w:sz w:val="24"/>
              </w:rPr>
              <w:t>团队主要成</w:t>
            </w:r>
          </w:p>
          <w:p w:rsidR="00CC2D34" w:rsidRDefault="008175D6">
            <w:pPr>
              <w:jc w:val="center"/>
              <w:rPr>
                <w:b/>
                <w:sz w:val="24"/>
              </w:rPr>
            </w:pPr>
            <w:r>
              <w:rPr>
                <w:b/>
                <w:sz w:val="24"/>
              </w:rPr>
              <w:t>员</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姓名</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所在或毕业</w:t>
            </w:r>
            <w:r>
              <w:rPr>
                <w:rFonts w:hint="eastAsia"/>
                <w:sz w:val="24"/>
              </w:rPr>
              <w:t>学</w:t>
            </w:r>
            <w:r>
              <w:rPr>
                <w:sz w:val="24"/>
              </w:rPr>
              <w:t>院</w:t>
            </w:r>
          </w:p>
        </w:tc>
        <w:tc>
          <w:tcPr>
            <w:tcW w:w="1184" w:type="dxa"/>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毕业时间</w:t>
            </w:r>
          </w:p>
        </w:tc>
        <w:tc>
          <w:tcPr>
            <w:tcW w:w="1336" w:type="dxa"/>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学历</w:t>
            </w:r>
            <w:r>
              <w:rPr>
                <w:sz w:val="24"/>
              </w:rPr>
              <w:t>/</w:t>
            </w:r>
            <w:r>
              <w:rPr>
                <w:sz w:val="24"/>
              </w:rPr>
              <w:t>学位</w:t>
            </w:r>
          </w:p>
        </w:tc>
        <w:tc>
          <w:tcPr>
            <w:tcW w:w="1440" w:type="dxa"/>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所学专业</w:t>
            </w:r>
          </w:p>
        </w:tc>
        <w:tc>
          <w:tcPr>
            <w:tcW w:w="1331" w:type="dxa"/>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手机号码</w:t>
            </w:r>
          </w:p>
        </w:tc>
      </w:tr>
      <w:tr w:rsidR="00CC2D34">
        <w:trPr>
          <w:trHeight w:hRule="exact" w:val="567"/>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462"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r>
      <w:tr w:rsidR="00CC2D34">
        <w:trPr>
          <w:trHeight w:hRule="exact" w:val="567"/>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462"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r>
      <w:tr w:rsidR="00CC2D34">
        <w:trPr>
          <w:trHeight w:hRule="exact" w:val="567"/>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462"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r>
      <w:tr w:rsidR="00CC2D34">
        <w:trPr>
          <w:trHeight w:hRule="exact" w:val="567"/>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462"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r>
      <w:tr w:rsidR="00CC2D34">
        <w:trPr>
          <w:trHeight w:hRule="exact" w:val="567"/>
          <w:jc w:val="center"/>
        </w:trPr>
        <w:tc>
          <w:tcPr>
            <w:tcW w:w="445"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462" w:type="dxa"/>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CC2D34" w:rsidRDefault="00CC2D34">
            <w:pPr>
              <w:jc w:val="center"/>
              <w:rPr>
                <w:rFonts w:eastAsia="仿宋"/>
                <w:sz w:val="24"/>
              </w:rPr>
            </w:pPr>
          </w:p>
        </w:tc>
      </w:tr>
      <w:tr w:rsidR="00CC2D34">
        <w:trPr>
          <w:trHeight w:hRule="exact" w:val="567"/>
          <w:jc w:val="center"/>
        </w:trPr>
        <w:tc>
          <w:tcPr>
            <w:tcW w:w="907" w:type="dxa"/>
            <w:gridSpan w:val="2"/>
            <w:vMerge w:val="restart"/>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b/>
                <w:sz w:val="24"/>
              </w:rPr>
            </w:pPr>
            <w:r>
              <w:rPr>
                <w:b/>
                <w:sz w:val="24"/>
              </w:rPr>
              <w:t>指导</w:t>
            </w:r>
          </w:p>
          <w:p w:rsidR="00CC2D34" w:rsidRDefault="008175D6">
            <w:pPr>
              <w:jc w:val="center"/>
              <w:rPr>
                <w:b/>
                <w:sz w:val="24"/>
              </w:rPr>
            </w:pPr>
            <w:r>
              <w:rPr>
                <w:b/>
                <w:sz w:val="24"/>
              </w:rPr>
              <w:t>教师</w:t>
            </w: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姓名</w:t>
            </w: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所在</w:t>
            </w:r>
            <w:r>
              <w:rPr>
                <w:rFonts w:hint="eastAsia"/>
                <w:sz w:val="24"/>
              </w:rPr>
              <w:t>部门</w:t>
            </w:r>
          </w:p>
        </w:tc>
        <w:tc>
          <w:tcPr>
            <w:tcW w:w="1184" w:type="dxa"/>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研究方向</w:t>
            </w:r>
          </w:p>
        </w:tc>
        <w:tc>
          <w:tcPr>
            <w:tcW w:w="1336" w:type="dxa"/>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职务</w:t>
            </w:r>
            <w:r>
              <w:rPr>
                <w:sz w:val="24"/>
              </w:rPr>
              <w:t>/</w:t>
            </w:r>
            <w:r>
              <w:rPr>
                <w:sz w:val="24"/>
              </w:rPr>
              <w:t>职称</w:t>
            </w:r>
          </w:p>
        </w:tc>
        <w:tc>
          <w:tcPr>
            <w:tcW w:w="1440" w:type="dxa"/>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手机号码</w:t>
            </w:r>
          </w:p>
        </w:tc>
        <w:tc>
          <w:tcPr>
            <w:tcW w:w="1331" w:type="dxa"/>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sz w:val="24"/>
              </w:rPr>
            </w:pPr>
            <w:r>
              <w:rPr>
                <w:sz w:val="24"/>
              </w:rPr>
              <w:t>电子邮箱</w:t>
            </w:r>
          </w:p>
        </w:tc>
      </w:tr>
      <w:tr w:rsidR="00CC2D34">
        <w:trPr>
          <w:trHeight w:hRule="exact" w:val="567"/>
          <w:jc w:val="center"/>
        </w:trPr>
        <w:tc>
          <w:tcPr>
            <w:tcW w:w="907" w:type="dxa"/>
            <w:gridSpan w:val="2"/>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r>
      <w:tr w:rsidR="00CC2D34">
        <w:trPr>
          <w:trHeight w:hRule="exact" w:val="567"/>
          <w:jc w:val="center"/>
        </w:trPr>
        <w:tc>
          <w:tcPr>
            <w:tcW w:w="907" w:type="dxa"/>
            <w:gridSpan w:val="2"/>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r>
      <w:tr w:rsidR="00CC2D34">
        <w:trPr>
          <w:trHeight w:hRule="exact" w:val="567"/>
          <w:jc w:val="center"/>
        </w:trPr>
        <w:tc>
          <w:tcPr>
            <w:tcW w:w="907" w:type="dxa"/>
            <w:gridSpan w:val="2"/>
            <w:vMerge/>
            <w:tcBorders>
              <w:top w:val="single" w:sz="4" w:space="0" w:color="auto"/>
              <w:left w:val="single" w:sz="4" w:space="0" w:color="auto"/>
              <w:bottom w:val="single" w:sz="4" w:space="0" w:color="auto"/>
              <w:right w:val="single" w:sz="4" w:space="0" w:color="auto"/>
            </w:tcBorders>
            <w:vAlign w:val="center"/>
          </w:tcPr>
          <w:p w:rsidR="00CC2D34" w:rsidRDefault="00CC2D34">
            <w:pPr>
              <w:jc w:val="left"/>
              <w:rPr>
                <w:b/>
                <w:sz w:val="24"/>
              </w:rPr>
            </w:pPr>
          </w:p>
        </w:tc>
        <w:tc>
          <w:tcPr>
            <w:tcW w:w="1097"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900" w:type="dxa"/>
            <w:gridSpan w:val="2"/>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184" w:type="dxa"/>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336" w:type="dxa"/>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c>
          <w:tcPr>
            <w:tcW w:w="1331" w:type="dxa"/>
            <w:tcBorders>
              <w:top w:val="single" w:sz="4" w:space="0" w:color="auto"/>
              <w:left w:val="single" w:sz="4" w:space="0" w:color="auto"/>
              <w:bottom w:val="single" w:sz="4" w:space="0" w:color="auto"/>
              <w:right w:val="single" w:sz="4" w:space="0" w:color="auto"/>
            </w:tcBorders>
            <w:vAlign w:val="center"/>
          </w:tcPr>
          <w:p w:rsidR="00CC2D34" w:rsidRDefault="00CC2D34">
            <w:pPr>
              <w:rPr>
                <w:rFonts w:eastAsia="仿宋"/>
                <w:sz w:val="24"/>
              </w:rPr>
            </w:pPr>
          </w:p>
        </w:tc>
      </w:tr>
      <w:tr w:rsidR="00CC2D34">
        <w:trPr>
          <w:trHeight w:val="1372"/>
          <w:jc w:val="center"/>
        </w:trPr>
        <w:tc>
          <w:tcPr>
            <w:tcW w:w="907" w:type="dxa"/>
            <w:gridSpan w:val="2"/>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rFonts w:eastAsia="黑体"/>
                <w:sz w:val="24"/>
              </w:rPr>
            </w:pPr>
            <w:r>
              <w:rPr>
                <w:rFonts w:eastAsia="黑体"/>
                <w:sz w:val="24"/>
              </w:rPr>
              <w:t>项目</w:t>
            </w:r>
          </w:p>
          <w:p w:rsidR="00CC2D34" w:rsidRDefault="008175D6">
            <w:pPr>
              <w:jc w:val="center"/>
            </w:pPr>
            <w:r>
              <w:rPr>
                <w:rFonts w:eastAsia="黑体"/>
                <w:sz w:val="24"/>
              </w:rPr>
              <w:t>简介</w:t>
            </w:r>
          </w:p>
        </w:tc>
        <w:tc>
          <w:tcPr>
            <w:tcW w:w="8288" w:type="dxa"/>
            <w:gridSpan w:val="8"/>
            <w:tcBorders>
              <w:top w:val="single" w:sz="4" w:space="0" w:color="auto"/>
              <w:left w:val="single" w:sz="4" w:space="0" w:color="auto"/>
              <w:bottom w:val="single" w:sz="4" w:space="0" w:color="auto"/>
              <w:right w:val="single" w:sz="4" w:space="0" w:color="auto"/>
            </w:tcBorders>
          </w:tcPr>
          <w:p w:rsidR="00CC2D34" w:rsidRDefault="008175D6">
            <w:pPr>
              <w:rPr>
                <w:rFonts w:eastAsia="仿宋"/>
                <w:sz w:val="24"/>
              </w:rPr>
            </w:pPr>
            <w:r>
              <w:rPr>
                <w:rFonts w:eastAsia="仿宋"/>
                <w:sz w:val="24"/>
              </w:rPr>
              <w:t>（</w:t>
            </w:r>
            <w:r>
              <w:rPr>
                <w:rFonts w:eastAsia="仿宋"/>
                <w:b/>
                <w:sz w:val="24"/>
              </w:rPr>
              <w:t>含产品</w:t>
            </w:r>
            <w:r>
              <w:rPr>
                <w:rFonts w:eastAsia="仿宋"/>
                <w:b/>
                <w:sz w:val="24"/>
              </w:rPr>
              <w:t>/</w:t>
            </w:r>
            <w:r>
              <w:rPr>
                <w:rFonts w:eastAsia="仿宋"/>
                <w:b/>
                <w:sz w:val="24"/>
              </w:rPr>
              <w:t>服务介绍、市场分析与定位、商业模式、营销策略、财务分析、风险控制（风险识别、风险防范及措施）、团队组织分工等方面，</w:t>
            </w:r>
            <w:r>
              <w:rPr>
                <w:rFonts w:eastAsia="仿宋"/>
                <w:b/>
                <w:sz w:val="24"/>
              </w:rPr>
              <w:t>500</w:t>
            </w:r>
            <w:r>
              <w:rPr>
                <w:rFonts w:eastAsia="仿宋"/>
                <w:b/>
                <w:sz w:val="24"/>
              </w:rPr>
              <w:t>字左右</w:t>
            </w:r>
            <w:r>
              <w:rPr>
                <w:rFonts w:eastAsia="仿宋"/>
                <w:sz w:val="24"/>
              </w:rPr>
              <w:t>）</w:t>
            </w:r>
          </w:p>
          <w:p w:rsidR="00CC2D34" w:rsidRDefault="00CC2D34">
            <w:pPr>
              <w:rPr>
                <w:rFonts w:eastAsia="仿宋"/>
                <w:sz w:val="24"/>
              </w:rPr>
            </w:pPr>
          </w:p>
          <w:p w:rsidR="00CC2D34" w:rsidRDefault="00CC2D34">
            <w:pPr>
              <w:rPr>
                <w:rFonts w:eastAsia="仿宋"/>
                <w:sz w:val="24"/>
              </w:rPr>
            </w:pPr>
          </w:p>
          <w:p w:rsidR="00CC2D34" w:rsidRDefault="00CC2D34">
            <w:pPr>
              <w:rPr>
                <w:rFonts w:eastAsia="仿宋"/>
                <w:sz w:val="24"/>
              </w:rPr>
            </w:pPr>
          </w:p>
        </w:tc>
      </w:tr>
      <w:tr w:rsidR="00CC2D34">
        <w:trPr>
          <w:trHeight w:val="1391"/>
          <w:jc w:val="center"/>
        </w:trPr>
        <w:tc>
          <w:tcPr>
            <w:tcW w:w="907" w:type="dxa"/>
            <w:gridSpan w:val="2"/>
            <w:tcBorders>
              <w:top w:val="single" w:sz="4" w:space="0" w:color="auto"/>
              <w:left w:val="single" w:sz="4" w:space="0" w:color="auto"/>
              <w:bottom w:val="single" w:sz="4" w:space="0" w:color="auto"/>
              <w:right w:val="single" w:sz="4" w:space="0" w:color="auto"/>
            </w:tcBorders>
            <w:vAlign w:val="center"/>
          </w:tcPr>
          <w:p w:rsidR="00CC2D34" w:rsidRDefault="008175D6">
            <w:pPr>
              <w:jc w:val="center"/>
              <w:rPr>
                <w:rFonts w:eastAsia="黑体"/>
                <w:sz w:val="24"/>
              </w:rPr>
            </w:pPr>
            <w:r>
              <w:rPr>
                <w:rFonts w:eastAsia="黑体"/>
                <w:sz w:val="24"/>
              </w:rPr>
              <w:t>学</w:t>
            </w:r>
            <w:r>
              <w:rPr>
                <w:rFonts w:eastAsia="黑体" w:hint="eastAsia"/>
                <w:sz w:val="24"/>
              </w:rPr>
              <w:t>院</w:t>
            </w:r>
            <w:r>
              <w:rPr>
                <w:rFonts w:eastAsia="黑体"/>
                <w:sz w:val="24"/>
              </w:rPr>
              <w:t>推荐意见</w:t>
            </w:r>
          </w:p>
        </w:tc>
        <w:tc>
          <w:tcPr>
            <w:tcW w:w="8288" w:type="dxa"/>
            <w:gridSpan w:val="8"/>
            <w:tcBorders>
              <w:top w:val="single" w:sz="4" w:space="0" w:color="auto"/>
              <w:left w:val="single" w:sz="4" w:space="0" w:color="auto"/>
              <w:bottom w:val="single" w:sz="4" w:space="0" w:color="auto"/>
              <w:right w:val="single" w:sz="4" w:space="0" w:color="auto"/>
            </w:tcBorders>
          </w:tcPr>
          <w:p w:rsidR="00CC2D34" w:rsidRDefault="00CC2D34">
            <w:pPr>
              <w:adjustRightInd w:val="0"/>
              <w:snapToGrid w:val="0"/>
              <w:jc w:val="left"/>
              <w:rPr>
                <w:rFonts w:eastAsia="仿宋"/>
                <w:sz w:val="24"/>
              </w:rPr>
            </w:pPr>
          </w:p>
          <w:p w:rsidR="00CC2D34" w:rsidRDefault="00CC2D34">
            <w:pPr>
              <w:adjustRightInd w:val="0"/>
              <w:snapToGrid w:val="0"/>
              <w:jc w:val="left"/>
              <w:rPr>
                <w:rFonts w:eastAsia="仿宋"/>
                <w:sz w:val="24"/>
              </w:rPr>
            </w:pPr>
          </w:p>
          <w:p w:rsidR="00CC2D34" w:rsidRDefault="00CC2D34">
            <w:pPr>
              <w:adjustRightInd w:val="0"/>
              <w:snapToGrid w:val="0"/>
              <w:jc w:val="left"/>
              <w:rPr>
                <w:rFonts w:eastAsia="仿宋"/>
                <w:sz w:val="24"/>
              </w:rPr>
            </w:pPr>
          </w:p>
          <w:p w:rsidR="00CC2D34" w:rsidRDefault="008175D6">
            <w:pPr>
              <w:snapToGrid w:val="0"/>
              <w:jc w:val="center"/>
              <w:rPr>
                <w:sz w:val="24"/>
              </w:rPr>
            </w:pPr>
            <w:r>
              <w:rPr>
                <w:sz w:val="24"/>
              </w:rPr>
              <w:t xml:space="preserve">                                              </w:t>
            </w:r>
            <w:r>
              <w:rPr>
                <w:sz w:val="24"/>
              </w:rPr>
              <w:t>盖</w:t>
            </w:r>
            <w:r>
              <w:rPr>
                <w:sz w:val="24"/>
              </w:rPr>
              <w:t xml:space="preserve">  </w:t>
            </w:r>
            <w:r>
              <w:rPr>
                <w:sz w:val="24"/>
              </w:rPr>
              <w:t>章：</w:t>
            </w:r>
            <w:r>
              <w:rPr>
                <w:sz w:val="24"/>
              </w:rPr>
              <w:t xml:space="preserve"> </w:t>
            </w:r>
          </w:p>
          <w:p w:rsidR="00CC2D34" w:rsidRDefault="008175D6">
            <w:pPr>
              <w:ind w:firstLineChars="2550" w:firstLine="6120"/>
              <w:rPr>
                <w:rFonts w:eastAsia="仿宋"/>
                <w:sz w:val="24"/>
              </w:rPr>
            </w:pPr>
            <w:r>
              <w:rPr>
                <w:sz w:val="24"/>
              </w:rPr>
              <w:t>年</w:t>
            </w:r>
            <w:r>
              <w:rPr>
                <w:sz w:val="24"/>
              </w:rPr>
              <w:t xml:space="preserve">   </w:t>
            </w:r>
            <w:r>
              <w:rPr>
                <w:sz w:val="24"/>
              </w:rPr>
              <w:t>月</w:t>
            </w:r>
            <w:r>
              <w:rPr>
                <w:sz w:val="24"/>
              </w:rPr>
              <w:t xml:space="preserve">    </w:t>
            </w:r>
            <w:r>
              <w:rPr>
                <w:sz w:val="24"/>
              </w:rPr>
              <w:t>日</w:t>
            </w:r>
          </w:p>
        </w:tc>
      </w:tr>
    </w:tbl>
    <w:p w:rsidR="00CC2D34" w:rsidRDefault="00CC2D34"/>
    <w:p w:rsidR="00CC2D34" w:rsidRDefault="008175D6">
      <w:pPr>
        <w:widowControl/>
        <w:jc w:val="left"/>
      </w:pPr>
      <w:r>
        <w:br w:type="page"/>
      </w:r>
    </w:p>
    <w:p w:rsidR="00CC2D34" w:rsidRDefault="008175D6">
      <w:pPr>
        <w:jc w:val="center"/>
        <w:rPr>
          <w:b/>
          <w:sz w:val="44"/>
          <w:szCs w:val="44"/>
        </w:rPr>
      </w:pPr>
      <w:r>
        <w:rPr>
          <w:rFonts w:hint="eastAsia"/>
          <w:b/>
          <w:sz w:val="44"/>
          <w:szCs w:val="44"/>
        </w:rPr>
        <w:lastRenderedPageBreak/>
        <w:t>XX</w:t>
      </w:r>
      <w:r>
        <w:rPr>
          <w:rFonts w:hint="eastAsia"/>
          <w:b/>
          <w:sz w:val="44"/>
          <w:szCs w:val="44"/>
        </w:rPr>
        <w:t>项目</w:t>
      </w:r>
      <w:r>
        <w:rPr>
          <w:b/>
          <w:sz w:val="44"/>
          <w:szCs w:val="44"/>
        </w:rPr>
        <w:t>商业计划书</w:t>
      </w:r>
    </w:p>
    <w:p w:rsidR="00CC2D34" w:rsidRDefault="00CC2D34">
      <w:pPr>
        <w:spacing w:line="560" w:lineRule="exact"/>
        <w:jc w:val="center"/>
        <w:rPr>
          <w:rFonts w:eastAsia="方正小标宋简体"/>
          <w:sz w:val="36"/>
          <w:szCs w:val="36"/>
        </w:rPr>
      </w:pPr>
    </w:p>
    <w:p w:rsidR="00CC2D34" w:rsidRDefault="008175D6">
      <w:pPr>
        <w:spacing w:line="560" w:lineRule="exact"/>
        <w:rPr>
          <w:rFonts w:eastAsia="方正小标宋简体"/>
          <w:sz w:val="32"/>
          <w:szCs w:val="32"/>
        </w:rPr>
      </w:pPr>
      <w:r>
        <w:rPr>
          <w:rFonts w:eastAsia="方正小标宋简体"/>
          <w:sz w:val="36"/>
          <w:szCs w:val="36"/>
        </w:rPr>
        <w:t>商业计划书</w:t>
      </w:r>
      <w:r>
        <w:rPr>
          <w:rFonts w:eastAsia="方正小标宋简体" w:hint="eastAsia"/>
          <w:sz w:val="36"/>
          <w:szCs w:val="36"/>
        </w:rPr>
        <w:t>撰写参考</w:t>
      </w:r>
      <w:r>
        <w:rPr>
          <w:rFonts w:eastAsia="方正小标宋简体"/>
          <w:sz w:val="36"/>
          <w:szCs w:val="36"/>
        </w:rPr>
        <w:t>提纲</w:t>
      </w:r>
      <w:r>
        <w:rPr>
          <w:rFonts w:eastAsia="方正小标宋简体" w:hint="eastAsia"/>
          <w:sz w:val="36"/>
          <w:szCs w:val="36"/>
        </w:rPr>
        <w:t>（</w:t>
      </w:r>
      <w:r w:rsidR="00FA3D0A" w:rsidRPr="00FA3D0A">
        <w:rPr>
          <w:rFonts w:eastAsia="方正小标宋简体" w:hint="eastAsia"/>
          <w:color w:val="FF0000"/>
          <w:sz w:val="36"/>
          <w:szCs w:val="36"/>
        </w:rPr>
        <w:t>仅供</w:t>
      </w:r>
      <w:r>
        <w:rPr>
          <w:rFonts w:eastAsia="方正小标宋简体" w:hint="eastAsia"/>
          <w:color w:val="FF0000"/>
          <w:sz w:val="36"/>
          <w:szCs w:val="36"/>
        </w:rPr>
        <w:t>参考</w:t>
      </w:r>
      <w:r>
        <w:rPr>
          <w:rFonts w:eastAsia="方正小标宋简体" w:hint="eastAsia"/>
          <w:sz w:val="36"/>
          <w:szCs w:val="36"/>
        </w:rPr>
        <w:t>）</w:t>
      </w:r>
    </w:p>
    <w:p w:rsidR="00CC2D34" w:rsidRDefault="008175D6">
      <w:pPr>
        <w:adjustRightInd w:val="0"/>
        <w:snapToGrid w:val="0"/>
        <w:spacing w:line="560" w:lineRule="exact"/>
        <w:rPr>
          <w:rFonts w:eastAsia="仿宋_GB2312"/>
          <w:b/>
          <w:sz w:val="32"/>
          <w:szCs w:val="32"/>
        </w:rPr>
      </w:pPr>
      <w:r>
        <w:rPr>
          <w:rFonts w:eastAsia="仿宋_GB2312" w:hint="eastAsia"/>
          <w:b/>
          <w:sz w:val="32"/>
          <w:szCs w:val="32"/>
        </w:rPr>
        <w:t>第</w:t>
      </w:r>
      <w:r>
        <w:rPr>
          <w:rFonts w:eastAsia="仿宋_GB2312" w:hint="eastAsia"/>
          <w:b/>
          <w:sz w:val="32"/>
          <w:szCs w:val="32"/>
        </w:rPr>
        <w:t>1</w:t>
      </w:r>
      <w:r>
        <w:rPr>
          <w:rFonts w:eastAsia="仿宋_GB2312" w:hint="eastAsia"/>
          <w:b/>
          <w:sz w:val="32"/>
          <w:szCs w:val="32"/>
        </w:rPr>
        <w:t>章</w:t>
      </w:r>
      <w:r>
        <w:rPr>
          <w:rFonts w:eastAsia="仿宋_GB2312" w:hint="eastAsia"/>
          <w:b/>
          <w:sz w:val="32"/>
          <w:szCs w:val="32"/>
        </w:rPr>
        <w:t xml:space="preserve">  </w:t>
      </w:r>
      <w:r w:rsidR="00FA3D0A">
        <w:rPr>
          <w:rFonts w:eastAsia="仿宋_GB2312" w:hint="eastAsia"/>
          <w:b/>
          <w:sz w:val="32"/>
          <w:szCs w:val="32"/>
        </w:rPr>
        <w:t>项目概要</w:t>
      </w:r>
      <w:r>
        <w:rPr>
          <w:rFonts w:eastAsia="仿宋_GB2312"/>
          <w:b/>
          <w:sz w:val="32"/>
          <w:szCs w:val="32"/>
        </w:rPr>
        <w:t>（此章节是后续各章节的总结和提炼）</w:t>
      </w:r>
    </w:p>
    <w:p w:rsidR="00CC2D34" w:rsidRDefault="008175D6">
      <w:pPr>
        <w:numPr>
          <w:ilvl w:val="1"/>
          <w:numId w:val="1"/>
        </w:numPr>
        <w:adjustRightInd w:val="0"/>
        <w:snapToGrid w:val="0"/>
        <w:spacing w:line="560" w:lineRule="exact"/>
        <w:rPr>
          <w:rFonts w:eastAsia="仿宋_GB2312"/>
          <w:sz w:val="32"/>
          <w:szCs w:val="32"/>
        </w:rPr>
      </w:pPr>
      <w:r>
        <w:rPr>
          <w:rFonts w:eastAsia="仿宋_GB2312"/>
          <w:sz w:val="32"/>
          <w:szCs w:val="32"/>
        </w:rPr>
        <w:t>项目或企业背景</w:t>
      </w:r>
    </w:p>
    <w:p w:rsidR="00CC2D34" w:rsidRDefault="008175D6">
      <w:pPr>
        <w:numPr>
          <w:ilvl w:val="1"/>
          <w:numId w:val="1"/>
        </w:numPr>
        <w:adjustRightInd w:val="0"/>
        <w:snapToGrid w:val="0"/>
        <w:spacing w:line="560" w:lineRule="exact"/>
        <w:rPr>
          <w:rFonts w:eastAsia="仿宋_GB2312"/>
          <w:sz w:val="32"/>
          <w:szCs w:val="32"/>
        </w:rPr>
      </w:pPr>
      <w:r>
        <w:rPr>
          <w:rFonts w:eastAsia="仿宋_GB2312"/>
          <w:sz w:val="32"/>
          <w:szCs w:val="32"/>
        </w:rPr>
        <w:t>项目或企业规划</w:t>
      </w:r>
    </w:p>
    <w:p w:rsidR="00CC2D34" w:rsidRDefault="008175D6">
      <w:pPr>
        <w:numPr>
          <w:ilvl w:val="1"/>
          <w:numId w:val="1"/>
        </w:numPr>
        <w:adjustRightInd w:val="0"/>
        <w:snapToGrid w:val="0"/>
        <w:spacing w:line="560" w:lineRule="exact"/>
        <w:rPr>
          <w:rFonts w:eastAsia="仿宋_GB2312"/>
          <w:sz w:val="32"/>
          <w:szCs w:val="32"/>
        </w:rPr>
      </w:pPr>
      <w:r>
        <w:rPr>
          <w:rFonts w:eastAsia="仿宋_GB2312"/>
          <w:sz w:val="32"/>
          <w:szCs w:val="32"/>
        </w:rPr>
        <w:t>市场分析</w:t>
      </w:r>
    </w:p>
    <w:p w:rsidR="00CC2D34" w:rsidRDefault="008175D6">
      <w:pPr>
        <w:numPr>
          <w:ilvl w:val="1"/>
          <w:numId w:val="1"/>
        </w:numPr>
        <w:adjustRightInd w:val="0"/>
        <w:snapToGrid w:val="0"/>
        <w:spacing w:line="560" w:lineRule="exact"/>
        <w:rPr>
          <w:rFonts w:eastAsia="仿宋_GB2312"/>
          <w:sz w:val="32"/>
          <w:szCs w:val="32"/>
        </w:rPr>
      </w:pPr>
      <w:r>
        <w:rPr>
          <w:rFonts w:eastAsia="仿宋_GB2312"/>
          <w:sz w:val="32"/>
          <w:szCs w:val="32"/>
        </w:rPr>
        <w:t>行业竞争分析</w:t>
      </w:r>
    </w:p>
    <w:p w:rsidR="00CC2D34" w:rsidRDefault="008175D6">
      <w:pPr>
        <w:numPr>
          <w:ilvl w:val="1"/>
          <w:numId w:val="1"/>
        </w:numPr>
        <w:adjustRightInd w:val="0"/>
        <w:snapToGrid w:val="0"/>
        <w:spacing w:line="560" w:lineRule="exact"/>
        <w:rPr>
          <w:rFonts w:eastAsia="仿宋_GB2312"/>
          <w:sz w:val="32"/>
          <w:szCs w:val="32"/>
        </w:rPr>
      </w:pPr>
      <w:r>
        <w:rPr>
          <w:rFonts w:eastAsia="仿宋_GB2312"/>
          <w:sz w:val="32"/>
          <w:szCs w:val="32"/>
        </w:rPr>
        <w:t>组织与人事分析</w:t>
      </w:r>
    </w:p>
    <w:p w:rsidR="00CC2D34" w:rsidRDefault="008175D6">
      <w:pPr>
        <w:numPr>
          <w:ilvl w:val="1"/>
          <w:numId w:val="1"/>
        </w:numPr>
        <w:adjustRightInd w:val="0"/>
        <w:snapToGrid w:val="0"/>
        <w:spacing w:line="560" w:lineRule="exact"/>
        <w:rPr>
          <w:rFonts w:eastAsia="仿宋_GB2312"/>
          <w:sz w:val="32"/>
          <w:szCs w:val="32"/>
        </w:rPr>
      </w:pPr>
      <w:r>
        <w:rPr>
          <w:rFonts w:eastAsia="仿宋_GB2312"/>
          <w:sz w:val="32"/>
          <w:szCs w:val="32"/>
        </w:rPr>
        <w:t>财务分析</w:t>
      </w:r>
    </w:p>
    <w:p w:rsidR="00CC2D34" w:rsidRDefault="008175D6">
      <w:pPr>
        <w:numPr>
          <w:ilvl w:val="1"/>
          <w:numId w:val="1"/>
        </w:numPr>
        <w:adjustRightInd w:val="0"/>
        <w:snapToGrid w:val="0"/>
        <w:spacing w:line="560" w:lineRule="exact"/>
        <w:rPr>
          <w:rFonts w:eastAsia="仿宋_GB2312"/>
          <w:sz w:val="32"/>
          <w:szCs w:val="32"/>
        </w:rPr>
      </w:pPr>
      <w:r>
        <w:rPr>
          <w:rFonts w:eastAsia="仿宋_GB2312"/>
          <w:sz w:val="32"/>
          <w:szCs w:val="32"/>
        </w:rPr>
        <w:t>风险分析</w:t>
      </w:r>
    </w:p>
    <w:p w:rsidR="00CC2D34" w:rsidRDefault="008175D6">
      <w:pPr>
        <w:adjustRightInd w:val="0"/>
        <w:snapToGrid w:val="0"/>
        <w:spacing w:line="560" w:lineRule="exact"/>
        <w:rPr>
          <w:rFonts w:eastAsia="仿宋_GB2312"/>
          <w:b/>
          <w:sz w:val="32"/>
          <w:szCs w:val="32"/>
        </w:rPr>
      </w:pPr>
      <w:r>
        <w:rPr>
          <w:rFonts w:eastAsia="仿宋_GB2312" w:hint="eastAsia"/>
          <w:b/>
          <w:sz w:val="32"/>
          <w:szCs w:val="32"/>
        </w:rPr>
        <w:t>第</w:t>
      </w:r>
      <w:r>
        <w:rPr>
          <w:rFonts w:eastAsia="仿宋_GB2312" w:hint="eastAsia"/>
          <w:b/>
          <w:sz w:val="32"/>
          <w:szCs w:val="32"/>
        </w:rPr>
        <w:t>2</w:t>
      </w:r>
      <w:r>
        <w:rPr>
          <w:rFonts w:eastAsia="仿宋_GB2312" w:hint="eastAsia"/>
          <w:b/>
          <w:sz w:val="32"/>
          <w:szCs w:val="32"/>
        </w:rPr>
        <w:t>章</w:t>
      </w:r>
      <w:r>
        <w:rPr>
          <w:rFonts w:eastAsia="仿宋_GB2312" w:hint="eastAsia"/>
          <w:b/>
          <w:sz w:val="32"/>
          <w:szCs w:val="32"/>
        </w:rPr>
        <w:t xml:space="preserve"> </w:t>
      </w:r>
      <w:r>
        <w:rPr>
          <w:rFonts w:eastAsia="仿宋_GB2312"/>
          <w:b/>
          <w:sz w:val="32"/>
          <w:szCs w:val="32"/>
        </w:rPr>
        <w:t>项目或公司简介</w:t>
      </w:r>
    </w:p>
    <w:p w:rsidR="00CC2D34" w:rsidRDefault="008175D6">
      <w:pPr>
        <w:numPr>
          <w:ilvl w:val="1"/>
          <w:numId w:val="2"/>
        </w:numPr>
        <w:adjustRightInd w:val="0"/>
        <w:snapToGrid w:val="0"/>
        <w:spacing w:line="560" w:lineRule="exact"/>
        <w:rPr>
          <w:rFonts w:eastAsia="仿宋_GB2312"/>
          <w:sz w:val="32"/>
          <w:szCs w:val="32"/>
        </w:rPr>
      </w:pPr>
      <w:r>
        <w:rPr>
          <w:rFonts w:eastAsia="仿宋_GB2312"/>
          <w:sz w:val="32"/>
          <w:szCs w:val="32"/>
        </w:rPr>
        <w:t>项目或公司概述</w:t>
      </w:r>
    </w:p>
    <w:p w:rsidR="00CC2D34" w:rsidRDefault="008175D6">
      <w:pPr>
        <w:numPr>
          <w:ilvl w:val="1"/>
          <w:numId w:val="2"/>
        </w:numPr>
        <w:adjustRightInd w:val="0"/>
        <w:snapToGrid w:val="0"/>
        <w:spacing w:line="560" w:lineRule="exact"/>
        <w:rPr>
          <w:rFonts w:eastAsia="仿宋_GB2312"/>
          <w:sz w:val="32"/>
          <w:szCs w:val="32"/>
        </w:rPr>
      </w:pPr>
      <w:r>
        <w:rPr>
          <w:rFonts w:eastAsia="仿宋_GB2312"/>
          <w:sz w:val="32"/>
          <w:szCs w:val="32"/>
        </w:rPr>
        <w:t>项目或公司服务及业务简介</w:t>
      </w:r>
    </w:p>
    <w:p w:rsidR="00CC2D34" w:rsidRDefault="008175D6">
      <w:pPr>
        <w:numPr>
          <w:ilvl w:val="1"/>
          <w:numId w:val="2"/>
        </w:numPr>
        <w:adjustRightInd w:val="0"/>
        <w:snapToGrid w:val="0"/>
        <w:spacing w:line="560" w:lineRule="exact"/>
        <w:rPr>
          <w:rFonts w:eastAsia="仿宋_GB2312"/>
          <w:sz w:val="32"/>
          <w:szCs w:val="32"/>
        </w:rPr>
      </w:pPr>
      <w:r>
        <w:rPr>
          <w:rFonts w:eastAsia="仿宋_GB2312"/>
          <w:sz w:val="32"/>
          <w:szCs w:val="32"/>
        </w:rPr>
        <w:t>发展规划</w:t>
      </w:r>
    </w:p>
    <w:p w:rsidR="00CC2D34" w:rsidRDefault="008175D6">
      <w:pPr>
        <w:adjustRightInd w:val="0"/>
        <w:snapToGrid w:val="0"/>
        <w:spacing w:line="560" w:lineRule="exact"/>
        <w:rPr>
          <w:rFonts w:eastAsia="仿宋_GB2312"/>
          <w:b/>
          <w:sz w:val="32"/>
          <w:szCs w:val="32"/>
        </w:rPr>
      </w:pPr>
      <w:r>
        <w:rPr>
          <w:rFonts w:eastAsia="仿宋_GB2312" w:hint="eastAsia"/>
          <w:b/>
          <w:sz w:val="32"/>
          <w:szCs w:val="32"/>
        </w:rPr>
        <w:t>第</w:t>
      </w:r>
      <w:r>
        <w:rPr>
          <w:rFonts w:eastAsia="仿宋_GB2312" w:hint="eastAsia"/>
          <w:b/>
          <w:sz w:val="32"/>
          <w:szCs w:val="32"/>
        </w:rPr>
        <w:t>3</w:t>
      </w:r>
      <w:r>
        <w:rPr>
          <w:rFonts w:eastAsia="仿宋_GB2312" w:hint="eastAsia"/>
          <w:b/>
          <w:sz w:val="32"/>
          <w:szCs w:val="32"/>
        </w:rPr>
        <w:t>章</w:t>
      </w:r>
      <w:r>
        <w:rPr>
          <w:rFonts w:eastAsia="仿宋_GB2312" w:hint="eastAsia"/>
          <w:b/>
          <w:sz w:val="32"/>
          <w:szCs w:val="32"/>
        </w:rPr>
        <w:t xml:space="preserve">  </w:t>
      </w:r>
      <w:r>
        <w:rPr>
          <w:rFonts w:eastAsia="仿宋_GB2312"/>
          <w:b/>
          <w:sz w:val="32"/>
          <w:szCs w:val="32"/>
        </w:rPr>
        <w:t>市场与竞争分析</w:t>
      </w:r>
    </w:p>
    <w:p w:rsidR="00CC2D34" w:rsidRDefault="008175D6">
      <w:pPr>
        <w:numPr>
          <w:ilvl w:val="1"/>
          <w:numId w:val="3"/>
        </w:numPr>
        <w:adjustRightInd w:val="0"/>
        <w:snapToGrid w:val="0"/>
        <w:spacing w:line="560" w:lineRule="exact"/>
        <w:rPr>
          <w:rFonts w:eastAsia="仿宋_GB2312"/>
          <w:sz w:val="32"/>
          <w:szCs w:val="32"/>
        </w:rPr>
      </w:pPr>
      <w:r>
        <w:rPr>
          <w:rFonts w:eastAsia="仿宋_GB2312"/>
          <w:sz w:val="32"/>
          <w:szCs w:val="32"/>
        </w:rPr>
        <w:t>市场现状</w:t>
      </w:r>
    </w:p>
    <w:p w:rsidR="00CC2D34" w:rsidRDefault="008175D6">
      <w:pPr>
        <w:numPr>
          <w:ilvl w:val="1"/>
          <w:numId w:val="3"/>
        </w:numPr>
        <w:adjustRightInd w:val="0"/>
        <w:snapToGrid w:val="0"/>
        <w:spacing w:line="560" w:lineRule="exact"/>
        <w:rPr>
          <w:rFonts w:eastAsia="仿宋_GB2312"/>
          <w:sz w:val="32"/>
          <w:szCs w:val="32"/>
        </w:rPr>
      </w:pPr>
      <w:r>
        <w:rPr>
          <w:rFonts w:eastAsia="仿宋_GB2312"/>
          <w:sz w:val="32"/>
          <w:szCs w:val="32"/>
        </w:rPr>
        <w:t>市场前景</w:t>
      </w:r>
    </w:p>
    <w:p w:rsidR="00CC2D34" w:rsidRDefault="008175D6">
      <w:pPr>
        <w:numPr>
          <w:ilvl w:val="1"/>
          <w:numId w:val="3"/>
        </w:numPr>
        <w:adjustRightInd w:val="0"/>
        <w:snapToGrid w:val="0"/>
        <w:spacing w:line="560" w:lineRule="exact"/>
        <w:rPr>
          <w:rFonts w:eastAsia="仿宋_GB2312"/>
          <w:sz w:val="32"/>
          <w:szCs w:val="32"/>
        </w:rPr>
      </w:pPr>
      <w:r>
        <w:rPr>
          <w:rFonts w:eastAsia="仿宋_GB2312"/>
          <w:sz w:val="32"/>
          <w:szCs w:val="32"/>
        </w:rPr>
        <w:t>目标市场</w:t>
      </w:r>
    </w:p>
    <w:p w:rsidR="00CC2D34" w:rsidRDefault="008175D6">
      <w:pPr>
        <w:numPr>
          <w:ilvl w:val="1"/>
          <w:numId w:val="3"/>
        </w:numPr>
        <w:adjustRightInd w:val="0"/>
        <w:snapToGrid w:val="0"/>
        <w:spacing w:line="560" w:lineRule="exact"/>
        <w:rPr>
          <w:rFonts w:eastAsia="仿宋_GB2312"/>
          <w:sz w:val="32"/>
          <w:szCs w:val="32"/>
        </w:rPr>
      </w:pPr>
      <w:r>
        <w:rPr>
          <w:rFonts w:eastAsia="仿宋_GB2312"/>
          <w:sz w:val="32"/>
          <w:szCs w:val="32"/>
        </w:rPr>
        <w:t>市场营销策略或商业模式阐述</w:t>
      </w:r>
    </w:p>
    <w:p w:rsidR="00CC2D34" w:rsidRDefault="008175D6">
      <w:pPr>
        <w:numPr>
          <w:ilvl w:val="1"/>
          <w:numId w:val="3"/>
        </w:numPr>
        <w:adjustRightInd w:val="0"/>
        <w:snapToGrid w:val="0"/>
        <w:spacing w:line="560" w:lineRule="exact"/>
        <w:rPr>
          <w:rFonts w:eastAsia="仿宋_GB2312"/>
          <w:sz w:val="32"/>
          <w:szCs w:val="32"/>
        </w:rPr>
      </w:pPr>
      <w:r>
        <w:rPr>
          <w:rFonts w:eastAsia="仿宋_GB2312"/>
          <w:sz w:val="32"/>
          <w:szCs w:val="32"/>
        </w:rPr>
        <w:t>竞争分析</w:t>
      </w:r>
    </w:p>
    <w:p w:rsidR="00CC2D34" w:rsidRDefault="008175D6">
      <w:pPr>
        <w:adjustRightInd w:val="0"/>
        <w:snapToGrid w:val="0"/>
        <w:spacing w:line="560" w:lineRule="exact"/>
        <w:rPr>
          <w:rFonts w:eastAsia="仿宋_GB2312"/>
          <w:b/>
          <w:sz w:val="32"/>
          <w:szCs w:val="32"/>
        </w:rPr>
      </w:pPr>
      <w:r>
        <w:rPr>
          <w:rFonts w:eastAsia="仿宋_GB2312" w:hint="eastAsia"/>
          <w:b/>
          <w:sz w:val="32"/>
          <w:szCs w:val="32"/>
        </w:rPr>
        <w:t>第</w:t>
      </w:r>
      <w:r>
        <w:rPr>
          <w:rFonts w:eastAsia="仿宋_GB2312" w:hint="eastAsia"/>
          <w:b/>
          <w:sz w:val="32"/>
          <w:szCs w:val="32"/>
        </w:rPr>
        <w:t>4</w:t>
      </w:r>
      <w:r>
        <w:rPr>
          <w:rFonts w:eastAsia="仿宋_GB2312" w:hint="eastAsia"/>
          <w:b/>
          <w:sz w:val="32"/>
          <w:szCs w:val="32"/>
        </w:rPr>
        <w:t>章</w:t>
      </w:r>
      <w:r>
        <w:rPr>
          <w:rFonts w:eastAsia="仿宋_GB2312" w:hint="eastAsia"/>
          <w:b/>
          <w:sz w:val="32"/>
          <w:szCs w:val="32"/>
        </w:rPr>
        <w:t xml:space="preserve">  </w:t>
      </w:r>
      <w:r>
        <w:rPr>
          <w:rFonts w:eastAsia="仿宋_GB2312"/>
          <w:b/>
          <w:sz w:val="32"/>
          <w:szCs w:val="32"/>
        </w:rPr>
        <w:t>运营分析</w:t>
      </w:r>
    </w:p>
    <w:p w:rsidR="00CC2D34" w:rsidRDefault="008175D6">
      <w:pPr>
        <w:tabs>
          <w:tab w:val="left" w:pos="1260"/>
          <w:tab w:val="left" w:pos="1440"/>
        </w:tabs>
        <w:adjustRightInd w:val="0"/>
        <w:snapToGrid w:val="0"/>
        <w:spacing w:line="560" w:lineRule="exact"/>
        <w:ind w:firstLineChars="150" w:firstLine="480"/>
        <w:rPr>
          <w:rFonts w:eastAsia="仿宋_GB2312"/>
          <w:sz w:val="32"/>
          <w:szCs w:val="32"/>
        </w:rPr>
      </w:pPr>
      <w:r>
        <w:rPr>
          <w:rFonts w:eastAsia="仿宋_GB2312"/>
          <w:sz w:val="32"/>
          <w:szCs w:val="32"/>
        </w:rPr>
        <w:t xml:space="preserve">4.1  </w:t>
      </w:r>
      <w:r>
        <w:rPr>
          <w:rFonts w:eastAsia="仿宋_GB2312"/>
          <w:sz w:val="32"/>
          <w:szCs w:val="32"/>
        </w:rPr>
        <w:t>生产组织</w:t>
      </w:r>
    </w:p>
    <w:p w:rsidR="00CC2D34" w:rsidRDefault="008175D6">
      <w:pPr>
        <w:adjustRightInd w:val="0"/>
        <w:snapToGrid w:val="0"/>
        <w:spacing w:line="560" w:lineRule="exact"/>
        <w:ind w:firstLineChars="150" w:firstLine="480"/>
        <w:rPr>
          <w:rFonts w:eastAsia="仿宋_GB2312"/>
          <w:sz w:val="32"/>
          <w:szCs w:val="32"/>
        </w:rPr>
      </w:pPr>
      <w:r>
        <w:rPr>
          <w:rFonts w:eastAsia="仿宋_GB2312"/>
          <w:sz w:val="32"/>
          <w:szCs w:val="32"/>
        </w:rPr>
        <w:t xml:space="preserve">4.2  </w:t>
      </w:r>
      <w:r>
        <w:rPr>
          <w:rFonts w:eastAsia="仿宋_GB2312"/>
          <w:sz w:val="32"/>
          <w:szCs w:val="32"/>
        </w:rPr>
        <w:t>质量控制</w:t>
      </w:r>
    </w:p>
    <w:p w:rsidR="00CC2D34" w:rsidRDefault="008175D6">
      <w:pPr>
        <w:adjustRightInd w:val="0"/>
        <w:snapToGrid w:val="0"/>
        <w:spacing w:line="560" w:lineRule="exact"/>
        <w:ind w:firstLineChars="150" w:firstLine="480"/>
        <w:rPr>
          <w:rFonts w:eastAsia="仿宋_GB2312"/>
          <w:sz w:val="32"/>
          <w:szCs w:val="32"/>
        </w:rPr>
      </w:pPr>
      <w:r>
        <w:rPr>
          <w:rFonts w:eastAsia="仿宋_GB2312"/>
          <w:sz w:val="32"/>
          <w:szCs w:val="32"/>
        </w:rPr>
        <w:lastRenderedPageBreak/>
        <w:t xml:space="preserve">4.3  </w:t>
      </w:r>
      <w:r>
        <w:rPr>
          <w:rFonts w:eastAsia="仿宋_GB2312"/>
          <w:sz w:val="32"/>
          <w:szCs w:val="32"/>
        </w:rPr>
        <w:t>组织管理</w:t>
      </w:r>
    </w:p>
    <w:p w:rsidR="00CC2D34" w:rsidRDefault="008175D6">
      <w:pPr>
        <w:tabs>
          <w:tab w:val="left" w:pos="1260"/>
        </w:tabs>
        <w:adjustRightInd w:val="0"/>
        <w:snapToGrid w:val="0"/>
        <w:spacing w:line="560" w:lineRule="exact"/>
        <w:ind w:firstLineChars="150" w:firstLine="480"/>
        <w:rPr>
          <w:rFonts w:eastAsia="仿宋_GB2312"/>
          <w:sz w:val="32"/>
          <w:szCs w:val="32"/>
        </w:rPr>
      </w:pPr>
      <w:r>
        <w:rPr>
          <w:rFonts w:eastAsia="仿宋_GB2312"/>
          <w:sz w:val="32"/>
          <w:szCs w:val="32"/>
        </w:rPr>
        <w:t xml:space="preserve">4.4  </w:t>
      </w:r>
      <w:r>
        <w:rPr>
          <w:rFonts w:eastAsia="仿宋_GB2312"/>
          <w:sz w:val="32"/>
          <w:szCs w:val="32"/>
        </w:rPr>
        <w:t>人事管理</w:t>
      </w:r>
    </w:p>
    <w:p w:rsidR="00CC2D34" w:rsidRDefault="008175D6">
      <w:pPr>
        <w:adjustRightInd w:val="0"/>
        <w:snapToGrid w:val="0"/>
        <w:spacing w:line="560" w:lineRule="exact"/>
        <w:rPr>
          <w:rFonts w:eastAsia="仿宋_GB2312"/>
          <w:b/>
          <w:sz w:val="32"/>
          <w:szCs w:val="32"/>
        </w:rPr>
      </w:pPr>
      <w:r>
        <w:rPr>
          <w:rFonts w:eastAsia="仿宋_GB2312" w:hint="eastAsia"/>
          <w:b/>
          <w:sz w:val="32"/>
          <w:szCs w:val="32"/>
        </w:rPr>
        <w:t>第</w:t>
      </w:r>
      <w:r>
        <w:rPr>
          <w:rFonts w:eastAsia="仿宋_GB2312" w:hint="eastAsia"/>
          <w:b/>
          <w:sz w:val="32"/>
          <w:szCs w:val="32"/>
        </w:rPr>
        <w:t>5</w:t>
      </w:r>
      <w:r>
        <w:rPr>
          <w:rFonts w:eastAsia="仿宋_GB2312" w:hint="eastAsia"/>
          <w:b/>
          <w:sz w:val="32"/>
          <w:szCs w:val="32"/>
        </w:rPr>
        <w:t>章</w:t>
      </w:r>
      <w:r>
        <w:rPr>
          <w:rFonts w:eastAsia="仿宋_GB2312" w:hint="eastAsia"/>
          <w:b/>
          <w:sz w:val="32"/>
          <w:szCs w:val="32"/>
        </w:rPr>
        <w:t xml:space="preserve">  </w:t>
      </w:r>
      <w:r>
        <w:rPr>
          <w:rFonts w:eastAsia="仿宋_GB2312"/>
          <w:b/>
          <w:sz w:val="32"/>
          <w:szCs w:val="32"/>
        </w:rPr>
        <w:t>财务分析</w:t>
      </w:r>
    </w:p>
    <w:p w:rsidR="00CC2D34" w:rsidRDefault="008175D6">
      <w:pPr>
        <w:adjustRightInd w:val="0"/>
        <w:snapToGrid w:val="0"/>
        <w:spacing w:line="560" w:lineRule="exact"/>
        <w:ind w:leftChars="201" w:left="1500" w:hangingChars="337" w:hanging="1078"/>
        <w:rPr>
          <w:rFonts w:eastAsia="仿宋_GB2312"/>
          <w:sz w:val="32"/>
          <w:szCs w:val="32"/>
        </w:rPr>
      </w:pPr>
      <w:r>
        <w:rPr>
          <w:rFonts w:eastAsia="仿宋_GB2312"/>
          <w:sz w:val="32"/>
          <w:szCs w:val="32"/>
        </w:rPr>
        <w:t xml:space="preserve">5.1  </w:t>
      </w:r>
      <w:r>
        <w:rPr>
          <w:rFonts w:eastAsia="仿宋_GB2312"/>
          <w:sz w:val="32"/>
          <w:szCs w:val="32"/>
        </w:rPr>
        <w:t>投融资分析</w:t>
      </w:r>
    </w:p>
    <w:p w:rsidR="00CC2D34" w:rsidRDefault="008175D6">
      <w:pPr>
        <w:adjustRightInd w:val="0"/>
        <w:snapToGrid w:val="0"/>
        <w:spacing w:line="560" w:lineRule="exact"/>
        <w:ind w:leftChars="201" w:left="1500" w:hangingChars="337" w:hanging="1078"/>
        <w:rPr>
          <w:rFonts w:eastAsia="仿宋_GB2312"/>
          <w:sz w:val="32"/>
          <w:szCs w:val="32"/>
        </w:rPr>
      </w:pPr>
      <w:r>
        <w:rPr>
          <w:rFonts w:eastAsia="仿宋_GB2312"/>
          <w:sz w:val="32"/>
          <w:szCs w:val="32"/>
        </w:rPr>
        <w:t xml:space="preserve">5.2  </w:t>
      </w:r>
      <w:r>
        <w:rPr>
          <w:rFonts w:eastAsia="仿宋_GB2312"/>
          <w:sz w:val="32"/>
          <w:szCs w:val="32"/>
        </w:rPr>
        <w:t>财务预算</w:t>
      </w:r>
    </w:p>
    <w:p w:rsidR="00CC2D34" w:rsidRDefault="008175D6">
      <w:pPr>
        <w:adjustRightInd w:val="0"/>
        <w:snapToGrid w:val="0"/>
        <w:spacing w:line="560" w:lineRule="exact"/>
        <w:ind w:leftChars="201" w:left="1500" w:hangingChars="337" w:hanging="1078"/>
        <w:rPr>
          <w:rFonts w:eastAsia="仿宋_GB2312"/>
          <w:sz w:val="32"/>
          <w:szCs w:val="32"/>
        </w:rPr>
      </w:pPr>
      <w:r>
        <w:rPr>
          <w:rFonts w:eastAsia="仿宋_GB2312"/>
          <w:sz w:val="32"/>
          <w:szCs w:val="32"/>
        </w:rPr>
        <w:t xml:space="preserve">5.3  </w:t>
      </w:r>
      <w:r>
        <w:rPr>
          <w:rFonts w:eastAsia="仿宋_GB2312"/>
          <w:sz w:val="32"/>
          <w:szCs w:val="32"/>
        </w:rPr>
        <w:t>财务分析</w:t>
      </w:r>
    </w:p>
    <w:p w:rsidR="00CC2D34" w:rsidRDefault="008175D6">
      <w:pPr>
        <w:adjustRightInd w:val="0"/>
        <w:snapToGrid w:val="0"/>
        <w:spacing w:line="560" w:lineRule="exact"/>
        <w:rPr>
          <w:rFonts w:eastAsia="仿宋_GB2312"/>
          <w:b/>
          <w:sz w:val="32"/>
          <w:szCs w:val="32"/>
        </w:rPr>
      </w:pPr>
      <w:r>
        <w:rPr>
          <w:rFonts w:eastAsia="仿宋_GB2312" w:hint="eastAsia"/>
          <w:b/>
          <w:sz w:val="32"/>
          <w:szCs w:val="32"/>
        </w:rPr>
        <w:t>第</w:t>
      </w:r>
      <w:r>
        <w:rPr>
          <w:rFonts w:eastAsia="仿宋_GB2312" w:hint="eastAsia"/>
          <w:b/>
          <w:sz w:val="32"/>
          <w:szCs w:val="32"/>
        </w:rPr>
        <w:t>6</w:t>
      </w:r>
      <w:r>
        <w:rPr>
          <w:rFonts w:eastAsia="仿宋_GB2312" w:hint="eastAsia"/>
          <w:b/>
          <w:sz w:val="32"/>
          <w:szCs w:val="32"/>
        </w:rPr>
        <w:t>章</w:t>
      </w:r>
      <w:r>
        <w:rPr>
          <w:rFonts w:eastAsia="仿宋_GB2312" w:hint="eastAsia"/>
          <w:b/>
          <w:sz w:val="32"/>
          <w:szCs w:val="32"/>
        </w:rPr>
        <w:t xml:space="preserve">  </w:t>
      </w:r>
      <w:r>
        <w:rPr>
          <w:rFonts w:eastAsia="仿宋_GB2312"/>
          <w:b/>
          <w:sz w:val="32"/>
          <w:szCs w:val="32"/>
        </w:rPr>
        <w:t>风险分析</w:t>
      </w:r>
    </w:p>
    <w:p w:rsidR="00CC2D34" w:rsidRDefault="008175D6">
      <w:pPr>
        <w:adjustRightInd w:val="0"/>
        <w:snapToGrid w:val="0"/>
        <w:spacing w:line="560" w:lineRule="exact"/>
        <w:ind w:leftChars="201" w:left="1500" w:hangingChars="337" w:hanging="1078"/>
        <w:rPr>
          <w:rFonts w:eastAsia="仿宋_GB2312"/>
          <w:sz w:val="32"/>
          <w:szCs w:val="32"/>
        </w:rPr>
      </w:pPr>
      <w:r>
        <w:rPr>
          <w:rFonts w:eastAsia="仿宋_GB2312"/>
          <w:sz w:val="32"/>
          <w:szCs w:val="32"/>
        </w:rPr>
        <w:t xml:space="preserve">6.1  </w:t>
      </w:r>
      <w:r>
        <w:rPr>
          <w:rFonts w:eastAsia="仿宋_GB2312"/>
          <w:sz w:val="32"/>
          <w:szCs w:val="32"/>
        </w:rPr>
        <w:t>风险识别</w:t>
      </w:r>
    </w:p>
    <w:p w:rsidR="00CC2D34" w:rsidRDefault="008175D6">
      <w:pPr>
        <w:adjustRightInd w:val="0"/>
        <w:snapToGrid w:val="0"/>
        <w:spacing w:line="560" w:lineRule="exact"/>
        <w:ind w:leftChars="201" w:left="1500" w:hangingChars="337" w:hanging="1078"/>
        <w:rPr>
          <w:rFonts w:eastAsia="仿宋_GB2312"/>
          <w:sz w:val="32"/>
          <w:szCs w:val="32"/>
        </w:rPr>
      </w:pPr>
      <w:r>
        <w:rPr>
          <w:rFonts w:eastAsia="仿宋_GB2312"/>
          <w:sz w:val="32"/>
          <w:szCs w:val="32"/>
        </w:rPr>
        <w:t xml:space="preserve">6.2  </w:t>
      </w:r>
      <w:r>
        <w:rPr>
          <w:rFonts w:eastAsia="仿宋_GB2312"/>
          <w:sz w:val="32"/>
          <w:szCs w:val="32"/>
        </w:rPr>
        <w:t>风险防范及措施</w:t>
      </w:r>
    </w:p>
    <w:p w:rsidR="00CC2D34" w:rsidRDefault="008175D6">
      <w:pPr>
        <w:tabs>
          <w:tab w:val="left" w:pos="1440"/>
        </w:tabs>
        <w:adjustRightInd w:val="0"/>
        <w:snapToGrid w:val="0"/>
        <w:spacing w:line="560" w:lineRule="exact"/>
        <w:ind w:leftChars="201" w:left="1500" w:hangingChars="337" w:hanging="1078"/>
        <w:rPr>
          <w:rFonts w:eastAsia="仿宋_GB2312"/>
          <w:sz w:val="32"/>
          <w:szCs w:val="32"/>
        </w:rPr>
      </w:pPr>
      <w:r>
        <w:rPr>
          <w:rFonts w:eastAsia="仿宋_GB2312"/>
          <w:sz w:val="32"/>
          <w:szCs w:val="32"/>
        </w:rPr>
        <w:t xml:space="preserve">6.3  </w:t>
      </w:r>
      <w:r>
        <w:rPr>
          <w:rFonts w:eastAsia="仿宋_GB2312"/>
          <w:sz w:val="32"/>
          <w:szCs w:val="32"/>
        </w:rPr>
        <w:t>风险资本退出</w:t>
      </w:r>
    </w:p>
    <w:p w:rsidR="00CC2D34" w:rsidRDefault="008175D6">
      <w:pPr>
        <w:adjustRightInd w:val="0"/>
        <w:snapToGrid w:val="0"/>
        <w:spacing w:line="560" w:lineRule="exact"/>
        <w:rPr>
          <w:rFonts w:eastAsia="仿宋_GB2312"/>
          <w:b/>
          <w:sz w:val="32"/>
          <w:szCs w:val="32"/>
        </w:rPr>
      </w:pPr>
      <w:r>
        <w:rPr>
          <w:rFonts w:eastAsia="仿宋_GB2312" w:hint="eastAsia"/>
          <w:b/>
          <w:sz w:val="32"/>
          <w:szCs w:val="32"/>
        </w:rPr>
        <w:t>第</w:t>
      </w:r>
      <w:r>
        <w:rPr>
          <w:rFonts w:eastAsia="仿宋_GB2312" w:hint="eastAsia"/>
          <w:b/>
          <w:sz w:val="32"/>
          <w:szCs w:val="32"/>
        </w:rPr>
        <w:t>7</w:t>
      </w:r>
      <w:r>
        <w:rPr>
          <w:rFonts w:eastAsia="仿宋_GB2312" w:hint="eastAsia"/>
          <w:b/>
          <w:sz w:val="32"/>
          <w:szCs w:val="32"/>
        </w:rPr>
        <w:t>章</w:t>
      </w:r>
      <w:r>
        <w:rPr>
          <w:rFonts w:eastAsia="仿宋_GB2312" w:hint="eastAsia"/>
          <w:b/>
          <w:sz w:val="32"/>
          <w:szCs w:val="32"/>
        </w:rPr>
        <w:t xml:space="preserve">  </w:t>
      </w:r>
      <w:r>
        <w:rPr>
          <w:rFonts w:eastAsia="仿宋_GB2312"/>
          <w:b/>
          <w:sz w:val="32"/>
          <w:szCs w:val="32"/>
        </w:rPr>
        <w:t>团队介绍</w:t>
      </w:r>
    </w:p>
    <w:p w:rsidR="00CC2D34" w:rsidRDefault="008175D6">
      <w:pPr>
        <w:adjustRightInd w:val="0"/>
        <w:snapToGrid w:val="0"/>
        <w:spacing w:line="560" w:lineRule="exact"/>
        <w:rPr>
          <w:rFonts w:eastAsia="仿宋_GB2312"/>
          <w:b/>
          <w:sz w:val="32"/>
          <w:szCs w:val="32"/>
        </w:rPr>
      </w:pPr>
      <w:r>
        <w:rPr>
          <w:rFonts w:eastAsia="仿宋_GB2312"/>
          <w:b/>
          <w:sz w:val="32"/>
          <w:szCs w:val="32"/>
        </w:rPr>
        <w:t>附录：各类附件证明材料</w:t>
      </w:r>
    </w:p>
    <w:p w:rsidR="00CC2D34" w:rsidRDefault="00CC2D34">
      <w:pPr>
        <w:spacing w:line="560" w:lineRule="exact"/>
        <w:rPr>
          <w:rFonts w:eastAsia="仿宋_GB2312"/>
          <w:sz w:val="32"/>
          <w:szCs w:val="32"/>
        </w:rPr>
      </w:pPr>
    </w:p>
    <w:p w:rsidR="00CC2D34" w:rsidRDefault="00CC2D34"/>
    <w:p w:rsidR="00CC2D34" w:rsidRDefault="00CC2D34">
      <w:pPr>
        <w:rPr>
          <w:sz w:val="28"/>
          <w:szCs w:val="28"/>
        </w:rPr>
      </w:pPr>
    </w:p>
    <w:p w:rsidR="00FA3D0A" w:rsidRDefault="00B65342" w:rsidP="00B65342">
      <w:pPr>
        <w:spacing w:beforeLines="100" w:before="312" w:afterLines="100" w:after="312" w:line="360" w:lineRule="auto"/>
        <w:rPr>
          <w:rFonts w:ascii="黑体" w:eastAsia="黑体" w:hAnsi="宋体"/>
          <w:b/>
          <w:sz w:val="28"/>
          <w:szCs w:val="28"/>
        </w:rPr>
      </w:pPr>
      <w:r>
        <w:rPr>
          <w:rFonts w:ascii="黑体" w:eastAsia="黑体" w:hAnsi="宋体" w:hint="eastAsia"/>
          <w:b/>
          <w:sz w:val="28"/>
          <w:szCs w:val="28"/>
        </w:rPr>
        <w:t>参考：</w:t>
      </w:r>
      <w:r w:rsidR="00FA3D0A">
        <w:rPr>
          <w:rFonts w:ascii="黑体" w:eastAsia="黑体" w:hAnsi="宋体" w:hint="eastAsia"/>
          <w:b/>
          <w:sz w:val="28"/>
          <w:szCs w:val="28"/>
        </w:rPr>
        <w:t>各类</w:t>
      </w:r>
      <w:r w:rsidR="00FA3D0A">
        <w:rPr>
          <w:rFonts w:ascii="黑体" w:eastAsia="黑体" w:hAnsi="宋体"/>
          <w:b/>
          <w:sz w:val="28"/>
          <w:szCs w:val="28"/>
        </w:rPr>
        <w:t>商业计划书撰写注意事项</w:t>
      </w:r>
    </w:p>
    <w:p w:rsidR="00FA3D0A" w:rsidRDefault="00FA3D0A" w:rsidP="00FA3D0A">
      <w:pPr>
        <w:pStyle w:val="a8"/>
        <w:spacing w:beforeLines="100" w:before="312" w:line="360" w:lineRule="auto"/>
        <w:ind w:firstLineChars="0" w:firstLine="0"/>
        <w:rPr>
          <w:rFonts w:eastAsia="仿宋_GB2312"/>
          <w:b/>
          <w:sz w:val="24"/>
          <w:szCs w:val="24"/>
        </w:rPr>
      </w:pPr>
      <w:r>
        <w:rPr>
          <w:rFonts w:eastAsia="仿宋_GB2312" w:hint="eastAsia"/>
          <w:b/>
          <w:sz w:val="24"/>
          <w:szCs w:val="24"/>
        </w:rPr>
        <w:t>一、“创意组”商业计划书撰写注意事项</w:t>
      </w:r>
    </w:p>
    <w:p w:rsidR="00FA3D0A" w:rsidRDefault="00FA3D0A" w:rsidP="00FA3D0A">
      <w:pPr>
        <w:spacing w:line="360" w:lineRule="auto"/>
        <w:rPr>
          <w:rFonts w:eastAsia="仿宋_GB2312"/>
          <w:sz w:val="24"/>
        </w:rPr>
      </w:pPr>
      <w:r>
        <w:rPr>
          <w:rFonts w:eastAsia="仿宋_GB2312" w:hint="eastAsia"/>
          <w:b/>
          <w:sz w:val="24"/>
        </w:rPr>
        <w:t>1</w:t>
      </w:r>
      <w:r>
        <w:rPr>
          <w:rFonts w:hint="eastAsia"/>
          <w:b/>
          <w:sz w:val="24"/>
        </w:rPr>
        <w:t>.</w:t>
      </w:r>
      <w:r>
        <w:rPr>
          <w:rFonts w:eastAsia="仿宋_GB2312" w:hint="eastAsia"/>
          <w:b/>
          <w:sz w:val="24"/>
        </w:rPr>
        <w:t>充分体现项目创新性。</w:t>
      </w:r>
      <w:r>
        <w:rPr>
          <w:rFonts w:eastAsia="仿宋_GB2312" w:hint="eastAsia"/>
          <w:sz w:val="24"/>
        </w:rPr>
        <w:t>应突出原始创意的价值，不鼓励模仿；体现互联网技术、方法和思维；在销售、研发、生产、物流、信息、人力、管理等方面有突破和创新。</w:t>
      </w:r>
    </w:p>
    <w:p w:rsidR="00FA3D0A" w:rsidRDefault="00FA3D0A" w:rsidP="00FA3D0A">
      <w:pPr>
        <w:spacing w:line="360" w:lineRule="auto"/>
        <w:rPr>
          <w:rFonts w:eastAsia="仿宋_GB2312"/>
          <w:sz w:val="24"/>
        </w:rPr>
      </w:pPr>
      <w:r>
        <w:rPr>
          <w:rFonts w:hint="eastAsia"/>
          <w:b/>
          <w:sz w:val="24"/>
        </w:rPr>
        <w:t>2.</w:t>
      </w:r>
      <w:r>
        <w:rPr>
          <w:rFonts w:eastAsia="仿宋_GB2312" w:hint="eastAsia"/>
          <w:b/>
          <w:sz w:val="24"/>
        </w:rPr>
        <w:t>商业模式阐述清晰。</w:t>
      </w:r>
      <w:r>
        <w:rPr>
          <w:rFonts w:eastAsia="仿宋_GB2312" w:hint="eastAsia"/>
          <w:sz w:val="24"/>
        </w:rPr>
        <w:t>强调设计的完整性与可行性，完整地描述项目的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rsidR="00FA3D0A" w:rsidRDefault="00FA3D0A" w:rsidP="00FA3D0A">
      <w:pPr>
        <w:spacing w:line="360" w:lineRule="auto"/>
        <w:rPr>
          <w:rFonts w:eastAsia="仿宋_GB2312"/>
          <w:sz w:val="24"/>
        </w:rPr>
      </w:pPr>
      <w:r>
        <w:rPr>
          <w:rFonts w:hint="eastAsia"/>
          <w:b/>
          <w:sz w:val="24"/>
        </w:rPr>
        <w:lastRenderedPageBreak/>
        <w:t>3.</w:t>
      </w:r>
      <w:r>
        <w:rPr>
          <w:rFonts w:eastAsia="仿宋_GB2312" w:hint="eastAsia"/>
          <w:b/>
          <w:sz w:val="24"/>
        </w:rPr>
        <w:t>重视项目团队建设。</w:t>
      </w:r>
      <w:r>
        <w:rPr>
          <w:rFonts w:eastAsia="仿宋_GB2312" w:hint="eastAsia"/>
          <w:sz w:val="24"/>
        </w:rPr>
        <w:t>阐述管理团队各成员的教育和工作背景、价值观念、擅长领域，成员的分工和业务互补情况；公司的组织构架、人员配置安排是否科学；创业顾问，寻求的主要投资人和</w:t>
      </w:r>
      <w:proofErr w:type="gramStart"/>
      <w:r>
        <w:rPr>
          <w:rFonts w:eastAsia="仿宋_GB2312" w:hint="eastAsia"/>
          <w:sz w:val="24"/>
        </w:rPr>
        <w:t>拟分配</w:t>
      </w:r>
      <w:proofErr w:type="gramEnd"/>
      <w:r>
        <w:rPr>
          <w:rFonts w:eastAsia="仿宋_GB2312" w:hint="eastAsia"/>
          <w:sz w:val="24"/>
        </w:rPr>
        <w:t>的持股情况；对战略合作企业及其与本项目的关系，团队是否具有实现这种突破的具体方案和可能的资源基础。</w:t>
      </w:r>
    </w:p>
    <w:p w:rsidR="00FA3D0A" w:rsidRDefault="00FA3D0A" w:rsidP="00FA3D0A">
      <w:pPr>
        <w:spacing w:line="360" w:lineRule="auto"/>
        <w:rPr>
          <w:rFonts w:eastAsia="仿宋_GB2312"/>
          <w:sz w:val="24"/>
        </w:rPr>
      </w:pPr>
      <w:r>
        <w:rPr>
          <w:rFonts w:hint="eastAsia"/>
          <w:b/>
          <w:sz w:val="24"/>
        </w:rPr>
        <w:t>4.</w:t>
      </w:r>
      <w:r>
        <w:rPr>
          <w:rFonts w:eastAsia="仿宋_GB2312" w:hint="eastAsia"/>
          <w:b/>
          <w:sz w:val="24"/>
        </w:rPr>
        <w:t>带动就业前景情况分析</w:t>
      </w:r>
      <w:r>
        <w:rPr>
          <w:rFonts w:eastAsia="仿宋_GB2312" w:hint="eastAsia"/>
          <w:sz w:val="24"/>
        </w:rPr>
        <w:t>。对综合考察项目发展战略和规模扩张策略的合理性和可行性；预判项目可能带动社会就业的规模等情况的分析和预判。</w:t>
      </w:r>
    </w:p>
    <w:p w:rsidR="00FA3D0A" w:rsidRDefault="00FA3D0A" w:rsidP="00FA3D0A">
      <w:pPr>
        <w:pStyle w:val="a8"/>
        <w:spacing w:beforeLines="100" w:before="312" w:line="360" w:lineRule="auto"/>
        <w:ind w:firstLineChars="0" w:firstLine="0"/>
        <w:rPr>
          <w:rFonts w:eastAsia="仿宋_GB2312"/>
          <w:b/>
          <w:sz w:val="24"/>
          <w:szCs w:val="24"/>
        </w:rPr>
      </w:pPr>
      <w:r>
        <w:rPr>
          <w:rFonts w:eastAsia="仿宋_GB2312" w:hint="eastAsia"/>
          <w:b/>
          <w:sz w:val="24"/>
          <w:szCs w:val="24"/>
        </w:rPr>
        <w:t>二、“初创组”商业计划书撰写注意事项</w:t>
      </w:r>
    </w:p>
    <w:p w:rsidR="00FA3D0A" w:rsidRDefault="00FA3D0A" w:rsidP="00FA3D0A">
      <w:pPr>
        <w:spacing w:line="360" w:lineRule="auto"/>
        <w:rPr>
          <w:rFonts w:eastAsia="仿宋_GB2312"/>
          <w:sz w:val="24"/>
        </w:rPr>
      </w:pPr>
      <w:r>
        <w:rPr>
          <w:rFonts w:hint="eastAsia"/>
          <w:b/>
          <w:sz w:val="24"/>
        </w:rPr>
        <w:t>1.</w:t>
      </w:r>
      <w:r>
        <w:rPr>
          <w:rFonts w:eastAsia="仿宋_GB2312" w:hint="eastAsia"/>
          <w:b/>
          <w:sz w:val="24"/>
        </w:rPr>
        <w:t>充分体现商业性。</w:t>
      </w:r>
      <w:r>
        <w:rPr>
          <w:rFonts w:eastAsia="仿宋_GB2312" w:hint="eastAsia"/>
          <w:sz w:val="24"/>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商业模式方面，强调项目设计的完整性与可行性，并给出完整的商业模式描述，以及在机会识别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w:t>
      </w:r>
      <w:r>
        <w:rPr>
          <w:rFonts w:eastAsia="仿宋_GB2312" w:hint="eastAsia"/>
          <w:sz w:val="24"/>
        </w:rPr>
        <w:t>5</w:t>
      </w:r>
      <w:r>
        <w:rPr>
          <w:rFonts w:eastAsia="仿宋_GB2312" w:hint="eastAsia"/>
          <w:sz w:val="24"/>
        </w:rPr>
        <w:t>年的高速成长。</w:t>
      </w:r>
    </w:p>
    <w:p w:rsidR="00FA3D0A" w:rsidRDefault="00FA3D0A" w:rsidP="00FA3D0A">
      <w:pPr>
        <w:spacing w:line="360" w:lineRule="auto"/>
        <w:rPr>
          <w:rFonts w:eastAsia="仿宋_GB2312"/>
          <w:sz w:val="24"/>
        </w:rPr>
      </w:pPr>
      <w:r>
        <w:rPr>
          <w:rFonts w:hint="eastAsia"/>
          <w:b/>
          <w:sz w:val="24"/>
        </w:rPr>
        <w:t>2.</w:t>
      </w:r>
      <w:r>
        <w:rPr>
          <w:rFonts w:eastAsia="仿宋_GB2312" w:hint="eastAsia"/>
          <w:b/>
          <w:sz w:val="24"/>
        </w:rPr>
        <w:t>创新性。应</w:t>
      </w:r>
      <w:r>
        <w:rPr>
          <w:rFonts w:eastAsia="仿宋_GB2312" w:hint="eastAsia"/>
          <w:sz w:val="24"/>
        </w:rPr>
        <w:t>突出原始创意的价值，不鼓励模仿；体现互联网技术、方法和思维；在销售、研发、生产、物流、信息、人力、管理等方面有突破和创新。</w:t>
      </w:r>
    </w:p>
    <w:p w:rsidR="00FA3D0A" w:rsidRDefault="00FA3D0A" w:rsidP="00FA3D0A">
      <w:pPr>
        <w:spacing w:line="360" w:lineRule="auto"/>
        <w:rPr>
          <w:rFonts w:eastAsia="仿宋_GB2312"/>
          <w:sz w:val="24"/>
        </w:rPr>
      </w:pPr>
      <w:r>
        <w:rPr>
          <w:rFonts w:hint="eastAsia"/>
          <w:b/>
          <w:sz w:val="24"/>
        </w:rPr>
        <w:t>3.</w:t>
      </w:r>
      <w:r>
        <w:rPr>
          <w:rFonts w:eastAsia="仿宋_GB2312" w:hint="eastAsia"/>
          <w:b/>
          <w:sz w:val="24"/>
        </w:rPr>
        <w:t>团队情况。</w:t>
      </w:r>
      <w:r>
        <w:rPr>
          <w:rFonts w:eastAsia="仿宋_GB2312" w:hint="eastAsia"/>
          <w:sz w:val="24"/>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FA3D0A" w:rsidRDefault="00FA3D0A" w:rsidP="00FA3D0A">
      <w:pPr>
        <w:spacing w:line="360" w:lineRule="auto"/>
        <w:rPr>
          <w:rFonts w:eastAsia="仿宋_GB2312"/>
          <w:sz w:val="24"/>
        </w:rPr>
      </w:pPr>
      <w:r>
        <w:rPr>
          <w:rFonts w:hint="eastAsia"/>
          <w:b/>
          <w:sz w:val="24"/>
        </w:rPr>
        <w:t>4.</w:t>
      </w:r>
      <w:r>
        <w:rPr>
          <w:rFonts w:eastAsia="仿宋_GB2312" w:hint="eastAsia"/>
          <w:b/>
          <w:sz w:val="24"/>
        </w:rPr>
        <w:t>带动就业前景。对</w:t>
      </w:r>
      <w:r>
        <w:rPr>
          <w:rFonts w:eastAsia="仿宋_GB2312" w:hint="eastAsia"/>
          <w:sz w:val="24"/>
        </w:rPr>
        <w:t>项目增加社会就业份额；发展战略和扩张的策略合理性，上下产业链的密切程度和带动效率等情况阐述。</w:t>
      </w:r>
    </w:p>
    <w:p w:rsidR="00FA3D0A" w:rsidRDefault="00FA3D0A" w:rsidP="00FA3D0A">
      <w:pPr>
        <w:pStyle w:val="a8"/>
        <w:spacing w:beforeLines="100" w:before="312" w:line="360" w:lineRule="auto"/>
        <w:ind w:firstLineChars="0" w:firstLine="0"/>
        <w:rPr>
          <w:rFonts w:eastAsia="仿宋_GB2312"/>
          <w:b/>
          <w:sz w:val="24"/>
          <w:szCs w:val="24"/>
        </w:rPr>
      </w:pPr>
      <w:r>
        <w:rPr>
          <w:rFonts w:eastAsia="仿宋_GB2312" w:hint="eastAsia"/>
          <w:b/>
          <w:sz w:val="24"/>
          <w:szCs w:val="24"/>
        </w:rPr>
        <w:t>三、“成长组”商业计划书撰写注意事项</w:t>
      </w:r>
    </w:p>
    <w:p w:rsidR="00FA3D0A" w:rsidRDefault="00FA3D0A" w:rsidP="00FA3D0A">
      <w:pPr>
        <w:spacing w:line="360" w:lineRule="auto"/>
        <w:rPr>
          <w:rFonts w:eastAsia="仿宋_GB2312"/>
          <w:sz w:val="24"/>
        </w:rPr>
      </w:pPr>
      <w:r>
        <w:rPr>
          <w:rFonts w:hint="eastAsia"/>
          <w:b/>
          <w:sz w:val="24"/>
        </w:rPr>
        <w:t>1.</w:t>
      </w:r>
      <w:r>
        <w:rPr>
          <w:rFonts w:eastAsia="仿宋_GB2312" w:hint="eastAsia"/>
          <w:b/>
          <w:sz w:val="24"/>
        </w:rPr>
        <w:t>充分体现项目的商业性。</w:t>
      </w:r>
      <w:r>
        <w:rPr>
          <w:rFonts w:eastAsia="仿宋_GB2312" w:hint="eastAsia"/>
          <w:sz w:val="24"/>
        </w:rPr>
        <w:t>围绕经营绩效方面，重点阐述项目存续时间、项目的营业收入、税收上缴、持续盈利能力、市场份额等情况；以及结合项目特点制定合适的市场营销策略，带来良性的业务利润、总资产收益、净资产收益、销售收入增长、</w:t>
      </w:r>
      <w:proofErr w:type="gramStart"/>
      <w:r>
        <w:rPr>
          <w:rFonts w:eastAsia="仿宋_GB2312" w:hint="eastAsia"/>
          <w:sz w:val="24"/>
        </w:rPr>
        <w:t>获机构</w:t>
      </w:r>
      <w:proofErr w:type="gramEnd"/>
      <w:r>
        <w:rPr>
          <w:rFonts w:eastAsia="仿宋_GB2312" w:hint="eastAsia"/>
          <w:sz w:val="24"/>
        </w:rPr>
        <w:t>或个人股权投资轮次、投资与产出比等情况；在商业模式方面，强调项目设计的完整性与可行性，并给出完整的商业模式描述，以及在机会识别</w:t>
      </w:r>
      <w:r>
        <w:rPr>
          <w:rFonts w:eastAsia="仿宋_GB2312" w:hint="eastAsia"/>
          <w:sz w:val="24"/>
        </w:rPr>
        <w:lastRenderedPageBreak/>
        <w:t>与利用、竞争与合作、技术基础、产品或服务设计、资金及人员需求、现行法律法规限制等方面需具有可行性；在成长性方面，重点阐述项目目标市场容量大小及可扩展性以及该项目是否有合适的计划和可能性（包括人力资源、资金、技术等方面）支持其未来</w:t>
      </w:r>
      <w:r>
        <w:rPr>
          <w:rFonts w:eastAsia="仿宋_GB2312" w:hint="eastAsia"/>
          <w:sz w:val="24"/>
        </w:rPr>
        <w:t>5</w:t>
      </w:r>
      <w:r>
        <w:rPr>
          <w:rFonts w:eastAsia="仿宋_GB2312" w:hint="eastAsia"/>
          <w:sz w:val="24"/>
        </w:rPr>
        <w:t>年的高速成长。</w:t>
      </w:r>
    </w:p>
    <w:p w:rsidR="00FA3D0A" w:rsidRDefault="00FA3D0A" w:rsidP="00FA3D0A">
      <w:pPr>
        <w:pStyle w:val="a8"/>
        <w:spacing w:line="360" w:lineRule="auto"/>
        <w:ind w:firstLineChars="0" w:firstLine="0"/>
        <w:rPr>
          <w:rFonts w:eastAsia="仿宋_GB2312"/>
          <w:sz w:val="24"/>
          <w:szCs w:val="24"/>
        </w:rPr>
      </w:pPr>
      <w:r>
        <w:rPr>
          <w:rFonts w:hint="eastAsia"/>
          <w:b/>
          <w:sz w:val="24"/>
          <w:szCs w:val="24"/>
        </w:rPr>
        <w:t>2.</w:t>
      </w:r>
      <w:r>
        <w:rPr>
          <w:rFonts w:eastAsia="仿宋_GB2312" w:hint="eastAsia"/>
          <w:b/>
          <w:sz w:val="24"/>
          <w:szCs w:val="24"/>
        </w:rPr>
        <w:t>团队情况。</w:t>
      </w:r>
      <w:r>
        <w:rPr>
          <w:rFonts w:eastAsia="仿宋_GB2312" w:hint="eastAsia"/>
          <w:sz w:val="24"/>
          <w:szCs w:val="24"/>
        </w:rPr>
        <w:t>主要阐述管理团队各成员有关的教育和工作背景、价值观念、擅长领域，成员的分工和业务互补情况；公司的组织构架、人员配置以及领导层成员；创业顾问，主要投资人和持股情况；战略合作企业及其与本项目的关系。</w:t>
      </w:r>
    </w:p>
    <w:p w:rsidR="00FA3D0A" w:rsidRDefault="00FA3D0A" w:rsidP="00FA3D0A">
      <w:pPr>
        <w:pStyle w:val="a8"/>
        <w:spacing w:line="360" w:lineRule="auto"/>
        <w:ind w:firstLineChars="0" w:firstLine="0"/>
        <w:rPr>
          <w:rFonts w:eastAsia="仿宋_GB2312"/>
          <w:sz w:val="24"/>
          <w:szCs w:val="24"/>
        </w:rPr>
      </w:pPr>
      <w:r>
        <w:rPr>
          <w:rFonts w:hint="eastAsia"/>
          <w:b/>
          <w:sz w:val="24"/>
          <w:szCs w:val="24"/>
        </w:rPr>
        <w:t>3.</w:t>
      </w:r>
      <w:r>
        <w:rPr>
          <w:rFonts w:eastAsia="仿宋_GB2312" w:hint="eastAsia"/>
          <w:b/>
          <w:sz w:val="24"/>
          <w:szCs w:val="24"/>
        </w:rPr>
        <w:t>创新性。</w:t>
      </w:r>
      <w:r>
        <w:rPr>
          <w:rFonts w:eastAsia="仿宋_GB2312" w:hint="eastAsia"/>
          <w:sz w:val="24"/>
          <w:szCs w:val="24"/>
        </w:rPr>
        <w:t>突出原始创意的价值，不鼓励模仿；体现互联网技术、方法和思维；在销售、研发、生产、物流、信息、人力、管理等方面有突破和创新。</w:t>
      </w:r>
    </w:p>
    <w:p w:rsidR="00CC2D34" w:rsidRPr="00FA3D0A" w:rsidRDefault="00FA3D0A" w:rsidP="005D4A99">
      <w:pPr>
        <w:spacing w:line="360" w:lineRule="auto"/>
        <w:rPr>
          <w:sz w:val="28"/>
          <w:szCs w:val="28"/>
        </w:rPr>
      </w:pPr>
      <w:r>
        <w:rPr>
          <w:rFonts w:hint="eastAsia"/>
          <w:b/>
          <w:sz w:val="24"/>
        </w:rPr>
        <w:t>4.</w:t>
      </w:r>
      <w:r>
        <w:rPr>
          <w:rFonts w:eastAsia="仿宋_GB2312" w:hint="eastAsia"/>
          <w:b/>
          <w:sz w:val="24"/>
        </w:rPr>
        <w:t>带动就业前景。</w:t>
      </w:r>
      <w:r>
        <w:rPr>
          <w:rFonts w:eastAsia="仿宋_GB2312" w:hint="eastAsia"/>
          <w:sz w:val="24"/>
        </w:rPr>
        <w:t>阐述要点包括项目增加社会就业份额；发展战略和扩张的策略合理性，上下产业链的密切程度和带动效率。</w:t>
      </w:r>
      <w:bookmarkStart w:id="0" w:name="_GoBack"/>
      <w:bookmarkEnd w:id="0"/>
    </w:p>
    <w:sectPr w:rsidR="00CC2D34" w:rsidRPr="00FA3D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396" w:rsidRDefault="00DD7396">
      <w:r>
        <w:separator/>
      </w:r>
    </w:p>
  </w:endnote>
  <w:endnote w:type="continuationSeparator" w:id="0">
    <w:p w:rsidR="00DD7396" w:rsidRDefault="00DD73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D34" w:rsidRDefault="008175D6">
    <w:pPr>
      <w:pStyle w:val="a3"/>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CC2D34" w:rsidRDefault="00CC2D34">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D34" w:rsidRDefault="00CC2D34" w:rsidP="00FA3D0A">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396" w:rsidRDefault="00DD7396">
      <w:r>
        <w:separator/>
      </w:r>
    </w:p>
  </w:footnote>
  <w:footnote w:type="continuationSeparator" w:id="0">
    <w:p w:rsidR="00DD7396" w:rsidRDefault="00DD73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2D34" w:rsidRDefault="00CC2D34">
    <w:pPr>
      <w:pStyle w:val="a5"/>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A1018D"/>
    <w:multiLevelType w:val="multilevel"/>
    <w:tmpl w:val="15A1018D"/>
    <w:lvl w:ilvl="0">
      <w:start w:val="3"/>
      <w:numFmt w:val="decimal"/>
      <w:lvlText w:val="%1"/>
      <w:lvlJc w:val="left"/>
      <w:pPr>
        <w:tabs>
          <w:tab w:val="left" w:pos="735"/>
        </w:tabs>
        <w:ind w:left="735" w:hanging="735"/>
      </w:pPr>
    </w:lvl>
    <w:lvl w:ilvl="1">
      <w:start w:val="1"/>
      <w:numFmt w:val="decimal"/>
      <w:lvlText w:val="%1.%2"/>
      <w:lvlJc w:val="left"/>
      <w:pPr>
        <w:tabs>
          <w:tab w:val="left" w:pos="1215"/>
        </w:tabs>
        <w:ind w:left="1215" w:hanging="735"/>
      </w:pPr>
    </w:lvl>
    <w:lvl w:ilvl="2">
      <w:start w:val="1"/>
      <w:numFmt w:val="decimal"/>
      <w:lvlText w:val="%1.%2.%3"/>
      <w:lvlJc w:val="left"/>
      <w:pPr>
        <w:tabs>
          <w:tab w:val="left" w:pos="1695"/>
        </w:tabs>
        <w:ind w:left="1695" w:hanging="735"/>
      </w:pPr>
    </w:lvl>
    <w:lvl w:ilvl="3">
      <w:start w:val="1"/>
      <w:numFmt w:val="decimal"/>
      <w:lvlText w:val="%1.%2.%3.%4"/>
      <w:lvlJc w:val="left"/>
      <w:pPr>
        <w:tabs>
          <w:tab w:val="left" w:pos="2520"/>
        </w:tabs>
        <w:ind w:left="2520" w:hanging="1080"/>
      </w:pPr>
    </w:lvl>
    <w:lvl w:ilvl="4">
      <w:start w:val="1"/>
      <w:numFmt w:val="decimal"/>
      <w:lvlText w:val="%1.%2.%3.%4.%5"/>
      <w:lvlJc w:val="left"/>
      <w:pPr>
        <w:tabs>
          <w:tab w:val="left" w:pos="3360"/>
        </w:tabs>
        <w:ind w:left="3360" w:hanging="1440"/>
      </w:pPr>
    </w:lvl>
    <w:lvl w:ilvl="5">
      <w:start w:val="1"/>
      <w:numFmt w:val="decimal"/>
      <w:lvlText w:val="%1.%2.%3.%4.%5.%6"/>
      <w:lvlJc w:val="left"/>
      <w:pPr>
        <w:tabs>
          <w:tab w:val="left" w:pos="3840"/>
        </w:tabs>
        <w:ind w:left="3840" w:hanging="1440"/>
      </w:pPr>
    </w:lvl>
    <w:lvl w:ilvl="6">
      <w:start w:val="1"/>
      <w:numFmt w:val="decimal"/>
      <w:lvlText w:val="%1.%2.%3.%4.%5.%6.%7"/>
      <w:lvlJc w:val="left"/>
      <w:pPr>
        <w:tabs>
          <w:tab w:val="left" w:pos="4680"/>
        </w:tabs>
        <w:ind w:left="4680" w:hanging="1800"/>
      </w:pPr>
    </w:lvl>
    <w:lvl w:ilvl="7">
      <w:start w:val="1"/>
      <w:numFmt w:val="decimal"/>
      <w:lvlText w:val="%1.%2.%3.%4.%5.%6.%7.%8"/>
      <w:lvlJc w:val="left"/>
      <w:pPr>
        <w:tabs>
          <w:tab w:val="left" w:pos="5520"/>
        </w:tabs>
        <w:ind w:left="5520" w:hanging="2160"/>
      </w:pPr>
    </w:lvl>
    <w:lvl w:ilvl="8">
      <w:start w:val="1"/>
      <w:numFmt w:val="decimal"/>
      <w:lvlText w:val="%1.%2.%3.%4.%5.%6.%7.%8.%9"/>
      <w:lvlJc w:val="left"/>
      <w:pPr>
        <w:tabs>
          <w:tab w:val="left" w:pos="6000"/>
        </w:tabs>
        <w:ind w:left="6000" w:hanging="2160"/>
      </w:pPr>
    </w:lvl>
  </w:abstractNum>
  <w:abstractNum w:abstractNumId="1" w15:restartNumberingAfterBreak="0">
    <w:nsid w:val="56623669"/>
    <w:multiLevelType w:val="multilevel"/>
    <w:tmpl w:val="56623669"/>
    <w:lvl w:ilvl="0">
      <w:start w:val="1"/>
      <w:numFmt w:val="decimal"/>
      <w:lvlText w:val="%1"/>
      <w:lvlJc w:val="left"/>
      <w:pPr>
        <w:tabs>
          <w:tab w:val="left" w:pos="480"/>
        </w:tabs>
        <w:ind w:left="480" w:hanging="480"/>
      </w:pPr>
    </w:lvl>
    <w:lvl w:ilvl="1">
      <w:start w:val="1"/>
      <w:numFmt w:val="decimal"/>
      <w:lvlText w:val="%1.%2"/>
      <w:lvlJc w:val="left"/>
      <w:pPr>
        <w:tabs>
          <w:tab w:val="left" w:pos="1200"/>
        </w:tabs>
        <w:ind w:left="1200" w:hanging="720"/>
      </w:pPr>
      <w:rPr>
        <w:b w:val="0"/>
      </w:rPr>
    </w:lvl>
    <w:lvl w:ilvl="2">
      <w:start w:val="1"/>
      <w:numFmt w:val="decimal"/>
      <w:lvlText w:val="%1.%2.%3"/>
      <w:lvlJc w:val="left"/>
      <w:pPr>
        <w:tabs>
          <w:tab w:val="left" w:pos="1680"/>
        </w:tabs>
        <w:ind w:left="1680" w:hanging="720"/>
      </w:pPr>
    </w:lvl>
    <w:lvl w:ilvl="3">
      <w:start w:val="1"/>
      <w:numFmt w:val="decimal"/>
      <w:lvlText w:val="%1.%2.%3.%4"/>
      <w:lvlJc w:val="left"/>
      <w:pPr>
        <w:tabs>
          <w:tab w:val="left" w:pos="2520"/>
        </w:tabs>
        <w:ind w:left="2520" w:hanging="1080"/>
      </w:pPr>
    </w:lvl>
    <w:lvl w:ilvl="4">
      <w:start w:val="1"/>
      <w:numFmt w:val="decimal"/>
      <w:lvlText w:val="%1.%2.%3.%4.%5"/>
      <w:lvlJc w:val="left"/>
      <w:pPr>
        <w:tabs>
          <w:tab w:val="left" w:pos="3360"/>
        </w:tabs>
        <w:ind w:left="3360" w:hanging="1440"/>
      </w:pPr>
    </w:lvl>
    <w:lvl w:ilvl="5">
      <w:start w:val="1"/>
      <w:numFmt w:val="decimal"/>
      <w:lvlText w:val="%1.%2.%3.%4.%5.%6"/>
      <w:lvlJc w:val="left"/>
      <w:pPr>
        <w:tabs>
          <w:tab w:val="left" w:pos="3840"/>
        </w:tabs>
        <w:ind w:left="3840" w:hanging="1440"/>
      </w:pPr>
    </w:lvl>
    <w:lvl w:ilvl="6">
      <w:start w:val="1"/>
      <w:numFmt w:val="decimal"/>
      <w:lvlText w:val="%1.%2.%3.%4.%5.%6.%7"/>
      <w:lvlJc w:val="left"/>
      <w:pPr>
        <w:tabs>
          <w:tab w:val="left" w:pos="4680"/>
        </w:tabs>
        <w:ind w:left="4680" w:hanging="1800"/>
      </w:pPr>
    </w:lvl>
    <w:lvl w:ilvl="7">
      <w:start w:val="1"/>
      <w:numFmt w:val="decimal"/>
      <w:lvlText w:val="%1.%2.%3.%4.%5.%6.%7.%8"/>
      <w:lvlJc w:val="left"/>
      <w:pPr>
        <w:tabs>
          <w:tab w:val="left" w:pos="5520"/>
        </w:tabs>
        <w:ind w:left="5520" w:hanging="2160"/>
      </w:pPr>
    </w:lvl>
    <w:lvl w:ilvl="8">
      <w:start w:val="1"/>
      <w:numFmt w:val="decimal"/>
      <w:lvlText w:val="%1.%2.%3.%4.%5.%6.%7.%8.%9"/>
      <w:lvlJc w:val="left"/>
      <w:pPr>
        <w:tabs>
          <w:tab w:val="left" w:pos="6000"/>
        </w:tabs>
        <w:ind w:left="6000" w:hanging="2160"/>
      </w:pPr>
    </w:lvl>
  </w:abstractNum>
  <w:abstractNum w:abstractNumId="2" w15:restartNumberingAfterBreak="0">
    <w:nsid w:val="76EE5D6A"/>
    <w:multiLevelType w:val="multilevel"/>
    <w:tmpl w:val="76EE5D6A"/>
    <w:lvl w:ilvl="0">
      <w:start w:val="2"/>
      <w:numFmt w:val="decimal"/>
      <w:lvlText w:val="%1"/>
      <w:lvlJc w:val="left"/>
      <w:pPr>
        <w:tabs>
          <w:tab w:val="left" w:pos="600"/>
        </w:tabs>
        <w:ind w:left="600" w:hanging="600"/>
      </w:pPr>
    </w:lvl>
    <w:lvl w:ilvl="1">
      <w:start w:val="1"/>
      <w:numFmt w:val="decimal"/>
      <w:lvlText w:val="%1.%2"/>
      <w:lvlJc w:val="left"/>
      <w:pPr>
        <w:tabs>
          <w:tab w:val="left" w:pos="1200"/>
        </w:tabs>
        <w:ind w:left="1200" w:hanging="720"/>
      </w:pPr>
    </w:lvl>
    <w:lvl w:ilvl="2">
      <w:start w:val="1"/>
      <w:numFmt w:val="decimal"/>
      <w:lvlText w:val="%1.%2.%3"/>
      <w:lvlJc w:val="left"/>
      <w:pPr>
        <w:tabs>
          <w:tab w:val="left" w:pos="1680"/>
        </w:tabs>
        <w:ind w:left="1680" w:hanging="720"/>
      </w:pPr>
    </w:lvl>
    <w:lvl w:ilvl="3">
      <w:start w:val="1"/>
      <w:numFmt w:val="decimal"/>
      <w:lvlText w:val="%1.%2.%3.%4"/>
      <w:lvlJc w:val="left"/>
      <w:pPr>
        <w:tabs>
          <w:tab w:val="left" w:pos="2520"/>
        </w:tabs>
        <w:ind w:left="2520" w:hanging="1080"/>
      </w:pPr>
    </w:lvl>
    <w:lvl w:ilvl="4">
      <w:start w:val="1"/>
      <w:numFmt w:val="decimal"/>
      <w:lvlText w:val="%1.%2.%3.%4.%5"/>
      <w:lvlJc w:val="left"/>
      <w:pPr>
        <w:tabs>
          <w:tab w:val="left" w:pos="3360"/>
        </w:tabs>
        <w:ind w:left="3360" w:hanging="1440"/>
      </w:pPr>
    </w:lvl>
    <w:lvl w:ilvl="5">
      <w:start w:val="1"/>
      <w:numFmt w:val="decimal"/>
      <w:lvlText w:val="%1.%2.%3.%4.%5.%6"/>
      <w:lvlJc w:val="left"/>
      <w:pPr>
        <w:tabs>
          <w:tab w:val="left" w:pos="3840"/>
        </w:tabs>
        <w:ind w:left="3840" w:hanging="1440"/>
      </w:pPr>
    </w:lvl>
    <w:lvl w:ilvl="6">
      <w:start w:val="1"/>
      <w:numFmt w:val="decimal"/>
      <w:lvlText w:val="%1.%2.%3.%4.%5.%6.%7"/>
      <w:lvlJc w:val="left"/>
      <w:pPr>
        <w:tabs>
          <w:tab w:val="left" w:pos="4680"/>
        </w:tabs>
        <w:ind w:left="4680" w:hanging="1800"/>
      </w:pPr>
    </w:lvl>
    <w:lvl w:ilvl="7">
      <w:start w:val="1"/>
      <w:numFmt w:val="decimal"/>
      <w:lvlText w:val="%1.%2.%3.%4.%5.%6.%7.%8"/>
      <w:lvlJc w:val="left"/>
      <w:pPr>
        <w:tabs>
          <w:tab w:val="left" w:pos="5520"/>
        </w:tabs>
        <w:ind w:left="5520" w:hanging="2160"/>
      </w:pPr>
    </w:lvl>
    <w:lvl w:ilvl="8">
      <w:start w:val="1"/>
      <w:numFmt w:val="decimal"/>
      <w:lvlText w:val="%1.%2.%3.%4.%5.%6.%7.%8.%9"/>
      <w:lvlJc w:val="left"/>
      <w:pPr>
        <w:tabs>
          <w:tab w:val="left" w:pos="6000"/>
        </w:tabs>
        <w:ind w:left="600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933"/>
    <w:rsid w:val="00044D92"/>
    <w:rsid w:val="000A51AA"/>
    <w:rsid w:val="00115CCA"/>
    <w:rsid w:val="002F6135"/>
    <w:rsid w:val="005071B1"/>
    <w:rsid w:val="005D4A99"/>
    <w:rsid w:val="005F73F7"/>
    <w:rsid w:val="00615CBB"/>
    <w:rsid w:val="00677697"/>
    <w:rsid w:val="00682586"/>
    <w:rsid w:val="006D62FB"/>
    <w:rsid w:val="007150CA"/>
    <w:rsid w:val="008175D6"/>
    <w:rsid w:val="00832B07"/>
    <w:rsid w:val="0086726F"/>
    <w:rsid w:val="00876597"/>
    <w:rsid w:val="008D7340"/>
    <w:rsid w:val="008E00F7"/>
    <w:rsid w:val="00901271"/>
    <w:rsid w:val="00921DFB"/>
    <w:rsid w:val="009C3C20"/>
    <w:rsid w:val="00A1035C"/>
    <w:rsid w:val="00A65933"/>
    <w:rsid w:val="00A755DD"/>
    <w:rsid w:val="00AE45EF"/>
    <w:rsid w:val="00B518BF"/>
    <w:rsid w:val="00B65342"/>
    <w:rsid w:val="00B83405"/>
    <w:rsid w:val="00B84869"/>
    <w:rsid w:val="00CC2D34"/>
    <w:rsid w:val="00CE33D7"/>
    <w:rsid w:val="00DD7396"/>
    <w:rsid w:val="00E41130"/>
    <w:rsid w:val="00FA3D0A"/>
    <w:rsid w:val="0A801540"/>
    <w:rsid w:val="0C390BFE"/>
    <w:rsid w:val="13AD77A2"/>
    <w:rsid w:val="1DF47203"/>
    <w:rsid w:val="1E4C1EED"/>
    <w:rsid w:val="289640E1"/>
    <w:rsid w:val="316D1DBF"/>
    <w:rsid w:val="32D0379C"/>
    <w:rsid w:val="3438397C"/>
    <w:rsid w:val="3AD53EAB"/>
    <w:rsid w:val="476E2655"/>
    <w:rsid w:val="4CC6105E"/>
    <w:rsid w:val="504758B4"/>
    <w:rsid w:val="52855899"/>
    <w:rsid w:val="581B0D32"/>
    <w:rsid w:val="61BB2D19"/>
    <w:rsid w:val="6FB50DFC"/>
    <w:rsid w:val="740E2521"/>
    <w:rsid w:val="77EE2A0B"/>
    <w:rsid w:val="7A3C7E52"/>
    <w:rsid w:val="7F427B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98851"/>
  <w15:docId w15:val="{B9E3469D-9EA6-44A1-9B16-10B3A5EE9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a6">
    <w:name w:val="页眉 字符"/>
    <w:basedOn w:val="a0"/>
    <w:link w:val="a5"/>
    <w:rPr>
      <w:rFonts w:ascii="Times New Roman" w:eastAsia="宋体" w:hAnsi="Times New Roman" w:cs="Times New Roman"/>
      <w:sz w:val="18"/>
      <w:szCs w:val="18"/>
    </w:rPr>
  </w:style>
  <w:style w:type="character" w:customStyle="1" w:styleId="a4">
    <w:name w:val="页脚 字符"/>
    <w:basedOn w:val="a0"/>
    <w:link w:val="a3"/>
    <w:rPr>
      <w:rFonts w:ascii="Times New Roman" w:eastAsia="宋体" w:hAnsi="Times New Roman" w:cs="Times New Roman"/>
      <w:sz w:val="18"/>
      <w:szCs w:val="18"/>
    </w:rPr>
  </w:style>
  <w:style w:type="paragraph" w:styleId="a8">
    <w:name w:val="List Paragraph"/>
    <w:basedOn w:val="a"/>
    <w:uiPriority w:val="34"/>
    <w:qFormat/>
    <w:rsid w:val="00FA3D0A"/>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487</Words>
  <Characters>2776</Characters>
  <Application>Microsoft Office Word</Application>
  <DocSecurity>0</DocSecurity>
  <Lines>23</Lines>
  <Paragraphs>6</Paragraphs>
  <ScaleCrop>false</ScaleCrop>
  <Company>微软中国</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杜娟</dc:creator>
  <cp:lastModifiedBy>nauer</cp:lastModifiedBy>
  <cp:revision>18</cp:revision>
  <dcterms:created xsi:type="dcterms:W3CDTF">2018-04-19T06:56:00Z</dcterms:created>
  <dcterms:modified xsi:type="dcterms:W3CDTF">2021-05-06T16:28:00Z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